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CC" w:rsidRPr="00CB1E48" w:rsidRDefault="00BA32CC" w:rsidP="00FD3C0C">
      <w:pPr>
        <w:pStyle w:val="a3"/>
        <w:spacing w:before="0" w:beforeAutospacing="0" w:after="0" w:afterAutospacing="0"/>
        <w:jc w:val="center"/>
        <w:rPr>
          <w:bCs/>
          <w:color w:val="FF0000"/>
          <w:kern w:val="24"/>
        </w:rPr>
      </w:pPr>
      <w:r w:rsidRPr="00CB1E48">
        <w:rPr>
          <w:bCs/>
          <w:color w:val="FF0000"/>
          <w:kern w:val="24"/>
        </w:rPr>
        <w:t>Родительское собрание в 5 классе «Синдром 3 триместра»</w:t>
      </w:r>
    </w:p>
    <w:p w:rsidR="00BA32CC" w:rsidRPr="00CB1E48" w:rsidRDefault="00FD3C0C" w:rsidP="00BA32CC">
      <w:pPr>
        <w:pStyle w:val="a3"/>
        <w:spacing w:before="0" w:beforeAutospacing="0" w:after="0" w:afterAutospacing="0"/>
        <w:rPr>
          <w:bCs/>
          <w:kern w:val="24"/>
        </w:rPr>
      </w:pPr>
      <w:r w:rsidRPr="00CB1E48">
        <w:rPr>
          <w:bCs/>
          <w:kern w:val="24"/>
        </w:rPr>
        <w:t>Добрый вечер, уважаемые родители! Рада приветствовать вас на очередном  нашем родительском собрании. Тема нашего собрания: «Синдром третьего триместра»</w:t>
      </w:r>
    </w:p>
    <w:p w:rsidR="00BA32CC" w:rsidRPr="00CB1E48" w:rsidRDefault="00BA32CC" w:rsidP="00BA32CC">
      <w:pPr>
        <w:pStyle w:val="a3"/>
        <w:spacing w:before="0" w:beforeAutospacing="0" w:after="0" w:afterAutospacing="0"/>
      </w:pPr>
      <w:r w:rsidRPr="00CB1E48">
        <w:rPr>
          <w:bCs/>
          <w:kern w:val="24"/>
        </w:rPr>
        <w:t>Школьные психологи все чаще говорят о новом явле</w:t>
      </w:r>
      <w:r w:rsidR="00FD3C0C" w:rsidRPr="00CB1E48">
        <w:rPr>
          <w:bCs/>
          <w:kern w:val="24"/>
        </w:rPr>
        <w:t>нии - "синдроме третьего триместра (четверти)</w:t>
      </w:r>
      <w:r w:rsidRPr="00CB1E48">
        <w:rPr>
          <w:bCs/>
          <w:kern w:val="24"/>
        </w:rPr>
        <w:t>". Этим термином называют постоянную усталость школьников, головные боли, сонливость, рассеянное внимание, жалобы на плохое самочувствие... Откуда берется синдром и чем помочь детям?</w:t>
      </w:r>
    </w:p>
    <w:p w:rsidR="008A46F9" w:rsidRPr="00CB1E48" w:rsidRDefault="00BA32CC" w:rsidP="00BA32CC">
      <w:pPr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 xml:space="preserve">В детстве мы все больше всего не любили третью четверть - самую трудную и нескончаемую. Она длится дольше трех других - почти два с половиной месяца. Да еще погода холодная, сырая, световой день короткий, нового материала на уроках много, контрольные самые трудные... Врачи добавляют: в этот период дети чаще </w:t>
      </w:r>
      <w:proofErr w:type="gramStart"/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>болеют острыми инфекциями плюс у них начинается</w:t>
      </w:r>
      <w:proofErr w:type="gramEnd"/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 xml:space="preserve"> весенний авитаминоз...</w:t>
      </w:r>
    </w:p>
    <w:p w:rsidR="00BA32CC" w:rsidRPr="00CB1E48" w:rsidRDefault="00BA32CC" w:rsidP="00BA32CC">
      <w:pPr>
        <w:pStyle w:val="a3"/>
        <w:spacing w:before="0" w:beforeAutospacing="0" w:after="0" w:afterAutospacing="0"/>
      </w:pPr>
      <w:r w:rsidRPr="00CB1E48">
        <w:rPr>
          <w:bCs/>
          <w:kern w:val="24"/>
        </w:rPr>
        <w:t xml:space="preserve">Интенсивная нагрузка на фоне того, что ребенок меньше двигается, реже бывает на улице, несомненно, усиливает неблагоприятное сезонное воздействие на </w:t>
      </w:r>
      <w:proofErr w:type="gramStart"/>
      <w:r w:rsidRPr="00CB1E48">
        <w:rPr>
          <w:bCs/>
          <w:kern w:val="24"/>
        </w:rPr>
        <w:t>сердечно-сосудистую</w:t>
      </w:r>
      <w:proofErr w:type="gramEnd"/>
      <w:r w:rsidRPr="00CB1E48">
        <w:rPr>
          <w:bCs/>
          <w:kern w:val="24"/>
        </w:rPr>
        <w:t xml:space="preserve"> и нервную систему школьников</w:t>
      </w:r>
      <w:r w:rsidR="00FD3C0C" w:rsidRPr="00CB1E48">
        <w:rPr>
          <w:bCs/>
          <w:kern w:val="24"/>
        </w:rPr>
        <w:t>. Э</w:t>
      </w:r>
      <w:r w:rsidRPr="00CB1E48">
        <w:rPr>
          <w:bCs/>
          <w:kern w:val="24"/>
        </w:rPr>
        <w:t>то приводит к увеличению сосудистых расстройств со склонностью, не удивляйтесь, к гипертоническим реакциям.</w:t>
      </w:r>
    </w:p>
    <w:p w:rsidR="00BA32CC" w:rsidRPr="00CB1E48" w:rsidRDefault="00BA32CC" w:rsidP="00BA32CC">
      <w:pPr>
        <w:pStyle w:val="a3"/>
        <w:tabs>
          <w:tab w:val="left" w:pos="720"/>
        </w:tabs>
        <w:spacing w:before="0" w:beforeAutospacing="0" w:after="0" w:afterAutospacing="0"/>
        <w:textAlignment w:val="baseline"/>
        <w:rPr>
          <w:bCs/>
          <w:kern w:val="24"/>
          <w:u w:val="single"/>
        </w:rPr>
      </w:pPr>
    </w:p>
    <w:p w:rsidR="00BA32CC" w:rsidRPr="00CB1E48" w:rsidRDefault="00BA32CC" w:rsidP="00BA32CC">
      <w:pPr>
        <w:pStyle w:val="a3"/>
        <w:tabs>
          <w:tab w:val="left" w:pos="720"/>
        </w:tabs>
        <w:spacing w:before="0" w:beforeAutospacing="0" w:after="0" w:afterAutospacing="0"/>
        <w:textAlignment w:val="baseline"/>
      </w:pPr>
      <w:r w:rsidRPr="00CB1E48">
        <w:rPr>
          <w:bCs/>
          <w:kern w:val="24"/>
          <w:u w:val="single"/>
        </w:rPr>
        <w:t>НЕСКОЛЬКО СОВЕТОВ РОДИТЕЛЯМ:</w:t>
      </w:r>
    </w:p>
    <w:p w:rsidR="00BA32CC" w:rsidRPr="00CB1E48" w:rsidRDefault="00BA32CC" w:rsidP="00BA32C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textAlignment w:val="baseline"/>
      </w:pPr>
      <w:r w:rsidRPr="00CB1E48">
        <w:rPr>
          <w:kern w:val="24"/>
        </w:rPr>
        <w:br/>
      </w:r>
      <w:r w:rsidRPr="00CB1E48">
        <w:rPr>
          <w:bCs/>
          <w:kern w:val="24"/>
        </w:rPr>
        <w:t>1. Режим отдыха и занятий должен быть постоянным.</w:t>
      </w:r>
      <w:r w:rsidRPr="00CB1E48">
        <w:rPr>
          <w:bCs/>
          <w:kern w:val="24"/>
        </w:rPr>
        <w:br/>
        <w:t xml:space="preserve">2. Уроки надо делать в одно и то же время. Исследования </w:t>
      </w:r>
      <w:proofErr w:type="spellStart"/>
      <w:r w:rsidRPr="00CB1E48">
        <w:rPr>
          <w:bCs/>
          <w:kern w:val="24"/>
        </w:rPr>
        <w:t>биоритмологов</w:t>
      </w:r>
      <w:proofErr w:type="spellEnd"/>
      <w:r w:rsidRPr="00CB1E48">
        <w:rPr>
          <w:bCs/>
          <w:kern w:val="24"/>
        </w:rPr>
        <w:t xml:space="preserve"> показали: у большинства детей подъем работоспособности во второй половине дня начинается с 16 часов. Если ребенок привык спать днем или, например, не полностью восстановился после болезни, пусть спит. </w:t>
      </w:r>
    </w:p>
    <w:p w:rsidR="00BA32CC" w:rsidRPr="00CB1E48" w:rsidRDefault="00FD3C0C" w:rsidP="00BA32CC">
      <w:pPr>
        <w:pStyle w:val="a3"/>
        <w:spacing w:before="0" w:beforeAutospacing="0" w:after="0" w:afterAutospacing="0"/>
      </w:pPr>
      <w:r w:rsidRPr="00CB1E48">
        <w:rPr>
          <w:bCs/>
          <w:kern w:val="24"/>
        </w:rPr>
        <w:t>3.</w:t>
      </w:r>
      <w:r w:rsidR="00BA32CC" w:rsidRPr="00CB1E48">
        <w:rPr>
          <w:bCs/>
          <w:kern w:val="24"/>
        </w:rPr>
        <w:t>Научите ребенка работать рационально.</w:t>
      </w:r>
      <w:r w:rsidR="00BA32CC" w:rsidRPr="00CB1E48">
        <w:rPr>
          <w:bCs/>
          <w:kern w:val="24"/>
        </w:rPr>
        <w:br/>
        <w:t xml:space="preserve">Важно, чтобы он не тратил много сил и времени на раскачку, не превращал приготовление уроков в бесконечную и нудную работу. Они не должны занимать больше двух с половиной часов - в 5-6-м </w:t>
      </w:r>
      <w:proofErr w:type="spellStart"/>
      <w:r w:rsidR="00BA32CC" w:rsidRPr="00CB1E48">
        <w:rPr>
          <w:bCs/>
          <w:kern w:val="24"/>
        </w:rPr>
        <w:t>кл</w:t>
      </w:r>
      <w:proofErr w:type="spellEnd"/>
      <w:r w:rsidR="00BA32CC" w:rsidRPr="00CB1E48">
        <w:rPr>
          <w:bCs/>
          <w:kern w:val="24"/>
        </w:rPr>
        <w:t xml:space="preserve">. </w:t>
      </w:r>
    </w:p>
    <w:p w:rsidR="00FD3C0C" w:rsidRPr="00CB1E48" w:rsidRDefault="00FD3C0C" w:rsidP="00FD3C0C">
      <w:pPr>
        <w:spacing w:after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>4.</w:t>
      </w:r>
      <w:r w:rsidR="00BA32CC" w:rsidRPr="00CB1E48">
        <w:rPr>
          <w:rFonts w:ascii="Times New Roman" w:hAnsi="Times New Roman" w:cs="Times New Roman"/>
          <w:bCs/>
          <w:kern w:val="24"/>
          <w:sz w:val="24"/>
          <w:szCs w:val="24"/>
        </w:rPr>
        <w:t>Учитывайте индивидуальность ребенка.</w:t>
      </w:r>
      <w:r w:rsidR="00BA32CC" w:rsidRPr="00CB1E48">
        <w:rPr>
          <w:rFonts w:ascii="Times New Roman" w:hAnsi="Times New Roman" w:cs="Times New Roman"/>
          <w:bCs/>
          <w:kern w:val="24"/>
          <w:sz w:val="24"/>
          <w:szCs w:val="24"/>
        </w:rPr>
        <w:br/>
        <w:t>Дети все разные и по устойчивости внимания, и по организованности. И все же гигиенисты советуют начинать приготовление уроков с письменных заданий. Ни один предмет не дается ребенку с таким трудом, как письмо. Много и хорошо писать младшим шко</w:t>
      </w:r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>льникам еще просто не под силу.</w:t>
      </w:r>
    </w:p>
    <w:p w:rsidR="00BA32CC" w:rsidRPr="00CB1E48" w:rsidRDefault="00BA32CC" w:rsidP="00FD3C0C">
      <w:pPr>
        <w:spacing w:after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B1E48">
        <w:rPr>
          <w:rFonts w:ascii="Times New Roman" w:hAnsi="Times New Roman" w:cs="Times New Roman"/>
          <w:bCs/>
          <w:kern w:val="24"/>
          <w:sz w:val="24"/>
          <w:szCs w:val="24"/>
        </w:rPr>
        <w:t>Строгие мамы часто требуют переписать плохо написанные "каракули". Целесообразность этого, утверждают физиологи, невелика - лучше писать он от этого не станет.</w:t>
      </w:r>
    </w:p>
    <w:p w:rsidR="00BA32CC" w:rsidRPr="00CB1E48" w:rsidRDefault="00BA32CC" w:rsidP="00BA32CC">
      <w:pPr>
        <w:pStyle w:val="a3"/>
        <w:spacing w:before="0" w:beforeAutospacing="0" w:after="0" w:afterAutospacing="0"/>
      </w:pPr>
      <w:r w:rsidRPr="00CB1E48">
        <w:rPr>
          <w:bCs/>
          <w:kern w:val="24"/>
        </w:rPr>
        <w:t>5. Перерывы необходимы.</w:t>
      </w:r>
      <w:r w:rsidRPr="00CB1E48">
        <w:rPr>
          <w:kern w:val="24"/>
        </w:rPr>
        <w:br/>
      </w:r>
      <w:r w:rsidRPr="00CB1E48">
        <w:rPr>
          <w:bCs/>
          <w:kern w:val="24"/>
        </w:rPr>
        <w:t>Еще хуже, если мама строго-настрого наставляет: "Не выходи из-за стола, пока не сделаешь все уроки!" Как раз наоборот, перерывы необходимы. Для ребят из младших классов их надо делать каждые 25-30 минут занятий, для детей постарше - через 40-45 минут. Перерыв может быть 10-15 минут, и лучше, если ребенок не будет сидеть у телевизора или лежать, а сделает несколько упражнений или, к примеру, танцевальных движений под музыку.</w:t>
      </w:r>
    </w:p>
    <w:p w:rsidR="00BA32CC" w:rsidRPr="00CB1E48" w:rsidRDefault="00BA32CC" w:rsidP="00BA32CC">
      <w:pPr>
        <w:pStyle w:val="a3"/>
        <w:spacing w:before="0" w:beforeAutospacing="0" w:after="240" w:afterAutospacing="0"/>
      </w:pPr>
      <w:r w:rsidRPr="00CB1E48">
        <w:rPr>
          <w:bCs/>
          <w:kern w:val="24"/>
        </w:rPr>
        <w:t>6. Выходной должен быть настоящий.</w:t>
      </w:r>
      <w:r w:rsidRPr="00CB1E48">
        <w:rPr>
          <w:bCs/>
          <w:kern w:val="24"/>
        </w:rPr>
        <w:br/>
        <w:t xml:space="preserve">Выходные дни, а тем более один день, если у ребенка шестидневная учебная неделя, должны быть настоящим отдыхом. </w:t>
      </w:r>
      <w:proofErr w:type="gramStart"/>
      <w:r w:rsidRPr="00CB1E48">
        <w:rPr>
          <w:bCs/>
          <w:kern w:val="24"/>
        </w:rPr>
        <w:t>Большинство школьников хронически недосыпает и</w:t>
      </w:r>
      <w:proofErr w:type="gramEnd"/>
      <w:r w:rsidRPr="00CB1E48">
        <w:rPr>
          <w:bCs/>
          <w:kern w:val="24"/>
        </w:rPr>
        <w:t xml:space="preserve"> мало двигается, поэтому в эти дни необходимо хорошо выспаться и подольше побыть на воздухе. И не делать уроков вообще, приготовить их в пятницу.</w:t>
      </w:r>
    </w:p>
    <w:p w:rsidR="00BA32CC" w:rsidRPr="00CB1E48" w:rsidRDefault="00BA32CC" w:rsidP="00BA32CC">
      <w:pPr>
        <w:pStyle w:val="a3"/>
        <w:spacing w:before="0" w:beforeAutospacing="0" w:after="0" w:afterAutospacing="0"/>
        <w:rPr>
          <w:bCs/>
          <w:kern w:val="24"/>
        </w:rPr>
      </w:pPr>
      <w:r w:rsidRPr="00CB1E48">
        <w:rPr>
          <w:bCs/>
          <w:kern w:val="24"/>
        </w:rPr>
        <w:t>7. И завтрак, и обед.</w:t>
      </w:r>
      <w:r w:rsidRPr="00CB1E48">
        <w:rPr>
          <w:bCs/>
          <w:kern w:val="24"/>
        </w:rPr>
        <w:br/>
        <w:t>Ребенок любого возраста должен завтракать перед школой. Избегайте бутербродов и прочей сухомятки. Каша, блинчики, любимый салат и непременно овощи или фрукты. Яблоко или другой фрукт дайте с собой в школу, неплохо, если он возьмет сок, витаминизированный батончик из мюсли. Если учебный день долгий, лучше позаботиться о горячем обеде в школе. Питание должно быть 4-5-разовым, конечно, здоровым - без обилия сладкого, жирного, жареного.</w:t>
      </w:r>
    </w:p>
    <w:p w:rsidR="00FD3C0C" w:rsidRPr="00CB1E48" w:rsidRDefault="00FD3C0C" w:rsidP="00BA32CC">
      <w:pPr>
        <w:pStyle w:val="a3"/>
        <w:spacing w:before="0" w:beforeAutospacing="0" w:after="0" w:afterAutospacing="0"/>
        <w:rPr>
          <w:bCs/>
          <w:kern w:val="24"/>
        </w:rPr>
      </w:pPr>
    </w:p>
    <w:p w:rsidR="00FD3C0C" w:rsidRPr="00CB1E48" w:rsidRDefault="00FD3C0C" w:rsidP="00BA32CC">
      <w:pPr>
        <w:pStyle w:val="a3"/>
        <w:spacing w:before="0" w:beforeAutospacing="0" w:after="0" w:afterAutospacing="0"/>
      </w:pPr>
      <w:bookmarkStart w:id="0" w:name="_GoBack"/>
      <w:bookmarkEnd w:id="0"/>
      <w:r w:rsidRPr="00CB1E48">
        <w:rPr>
          <w:bCs/>
          <w:kern w:val="24"/>
        </w:rPr>
        <w:t>Спасибо за внимание!!</w:t>
      </w:r>
    </w:p>
    <w:p w:rsidR="00BA32CC" w:rsidRPr="00CB1E48" w:rsidRDefault="00BA32CC" w:rsidP="00BA32CC">
      <w:pPr>
        <w:rPr>
          <w:rFonts w:ascii="Times New Roman" w:hAnsi="Times New Roman" w:cs="Times New Roman"/>
          <w:sz w:val="24"/>
          <w:szCs w:val="24"/>
        </w:rPr>
      </w:pPr>
    </w:p>
    <w:sectPr w:rsidR="00BA32CC" w:rsidRPr="00CB1E48" w:rsidSect="00BA32C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2CC"/>
    <w:rsid w:val="003E69A9"/>
    <w:rsid w:val="006D7B4D"/>
    <w:rsid w:val="008A46F9"/>
    <w:rsid w:val="00BA32CC"/>
    <w:rsid w:val="00CB1E48"/>
    <w:rsid w:val="00FD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cp:lastPrinted>2017-02-16T13:55:00Z</cp:lastPrinted>
  <dcterms:created xsi:type="dcterms:W3CDTF">2016-03-17T05:19:00Z</dcterms:created>
  <dcterms:modified xsi:type="dcterms:W3CDTF">2017-02-16T13:55:00Z</dcterms:modified>
</cp:coreProperties>
</file>