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772AF"/>
          <w:kern w:val="36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b/>
          <w:bCs/>
          <w:color w:val="1772AF"/>
          <w:kern w:val="36"/>
          <w:sz w:val="28"/>
          <w:szCs w:val="28"/>
        </w:rPr>
        <w:t xml:space="preserve">О </w:t>
      </w:r>
      <w:proofErr w:type="spellStart"/>
      <w:r w:rsidRPr="008B36FF">
        <w:rPr>
          <w:rFonts w:ascii="Times New Roman" w:eastAsia="Times New Roman" w:hAnsi="Times New Roman" w:cs="Times New Roman"/>
          <w:b/>
          <w:bCs/>
          <w:color w:val="1772AF"/>
          <w:kern w:val="36"/>
          <w:sz w:val="28"/>
          <w:szCs w:val="28"/>
        </w:rPr>
        <w:t>гаджетах</w:t>
      </w:r>
      <w:proofErr w:type="spellEnd"/>
    </w:p>
    <w:p w:rsidR="008B36FF" w:rsidRDefault="008B36FF" w:rsidP="008B36F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Почему Стив Джобс запрещал своим детям </w:t>
      </w:r>
      <w:proofErr w:type="spellStart"/>
      <w:r w:rsidRPr="008B36F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гаджеты</w:t>
      </w:r>
      <w:proofErr w:type="spellEnd"/>
      <w:r w:rsidRPr="008B36F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?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Когда Стив Джобс еще был жив и руководил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Apple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то запрещал своим детям слишком долго работать за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iPad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. Почему? Журналист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The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New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York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Times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Ник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Билтон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во время одного из своих интервью со Стивом Джобсом задал ему вопрос: любят ли его дети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iPad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. «Они не пользуются им. Мы ограничиваем время, которое дети дома тратят на новые технологии», — ответил тот.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Журнали</w:t>
      </w:r>
      <w:proofErr w:type="gram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ст встр</w:t>
      </w:r>
      <w:proofErr w:type="gram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етил ответ на свой вопрос ошеломлённым молчанием. Ему почему-то казалось, что дом Джобса заставлен гигантскими сенсорными экранами, а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айпады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тот раздает гостям вместо конфет. Но все оказалось даже близко не так.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Вообще, </w:t>
      </w:r>
      <w:proofErr w:type="gram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большинство руководителей технологических компаний и венчурных капиталистов из Кремниевой Долины ограничивают своих детей их во времени, которое</w:t>
      </w:r>
      <w:proofErr w:type="gram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они проводят у экранов — будь то компьютеры, смартфоны или планшеты. В семье Джобса даже существовал запрет на использование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гаджетов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по ночам и в выходные дни. Аналогичным образом поступают и другие «гуру» из мира технологий.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Это несколько странно. В конце концов, большинство родителей проповедуют другой подход, позволяя своим детям проводить в интернете дни и ночи. Но, кажется, генеральные директора IT-гигантов знают что-то, чего не знают другие обыватели.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Крис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Андерсон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бывший редактор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Wired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который сейчас является исполнительным директором 3D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Robotics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ввёл ограничения на использование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гаджетов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членам своих семей. Он даже настроил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девайсы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таким образом, чтобы каждый из них мог быть активирован не более пары часов в сутки.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«Мои дети обвиняют меня и жену в том, что мы фашисты, которые слишком озабочены технологиями. Они говорят, что ни один из их друзей не имеет подобных ограничений в своей семье», — рассказывает он. У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Андерсона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пятеро детей, им от 5 до 17 лет, и ограничения касаются каждого из них. «Это потому, что я вижу опасность чрезмерного увлечения интернетом как никто другой. Я видел, с какими проблемами столкнулся я сам, и я не хочу, чтобы эти же проблемы имели мои дети», — объясняет он.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Под «опасностями» интернета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Андерсон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и солидарные с ним родители имеют в виду вредный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контент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(порнография, сцены издевательства над другими детьми) и тот факт, что если дети слишком часто пользуются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гаджетами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, то вскоре становятся зависимыми от них.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Некоторые идут ещё дальше. Алекс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Константинопль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директор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OutCast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Agency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говорит, что его младший пятилетний сын вообще не использует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гаджеты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на протяжении рабочей недели. Двое других его детей, которым от 10 до 13 лет, могут пользоваться планшетами и ПК в доме не дольше 30 минут в день.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Эван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Уильямс, основатель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Blogger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и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Twitter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, говорит, что их двое сыновей тоже имеют подобные ограничения. В их доме — сотни </w:t>
      </w: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lastRenderedPageBreak/>
        <w:t>бумажных книг, и каждый ребенок может читать их сколько угодно. А вот с планшетами и смартфонами все труднее — они могут пользоваться ими не дольше часа в день.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Исследования показывают, что дети до десяти лет особенно восприимчивы к новым технологиям, и подсаживаются к ним как на наркотики.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Исследователи говорят, что детям </w:t>
      </w: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нельзя</w:t>
      </w:r>
      <w:proofErr w:type="gram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 :</w:t>
      </w:r>
      <w:proofErr w:type="gramEnd"/>
    </w:p>
    <w:p w:rsidR="008B36FF" w:rsidRPr="008B36FF" w:rsidRDefault="008B36FF" w:rsidP="008B36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Разрешать пользоваться планшетами дольше</w:t>
      </w: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 </w:t>
      </w: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30 минут в день, а смартфонами — дольше двух часов в сутки.</w:t>
      </w:r>
    </w:p>
    <w:p w:rsidR="008B36FF" w:rsidRPr="008B36FF" w:rsidRDefault="008B36FF" w:rsidP="008B36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Для 10-14-летних детей использование ПК допускается, но только для решения школьных заданий.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Строго говоря, мода на IT-запреты проникает в дома все чаще и чаще. Некоторые родители запрещают детям пользоваться социальными сетями для подростков. Это позволяет им не беспокоиться по поводу того, что их дети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постят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 в интернете: ведь необдуманные посты, оставленные в детстве, могут навредить их авторам во взрослой жизни.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 xml:space="preserve">Ученые говорят, что возраст, в котором можно снимать ограничения на использование технологий, — 14 лет. Хотя </w:t>
      </w:r>
      <w:proofErr w:type="spellStart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Андерсон</w:t>
      </w:r>
      <w:proofErr w:type="spellEnd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 xml:space="preserve"> даже своим 16-летним детям запрещает пользоваться «экранами» в спальне. Любыми, включая экран телевизора</w:t>
      </w: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. </w:t>
      </w: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 xml:space="preserve">Дик </w:t>
      </w:r>
      <w:proofErr w:type="spellStart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Костоло</w:t>
      </w:r>
      <w:proofErr w:type="spellEnd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, исполнительный директор </w:t>
      </w:r>
      <w:proofErr w:type="spellStart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Twitter</w:t>
      </w:r>
      <w:proofErr w:type="spellEnd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 xml:space="preserve">, разрешает своим детям-подросткам пользоваться </w:t>
      </w:r>
      <w:proofErr w:type="spellStart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гаджетами</w:t>
      </w:r>
      <w:proofErr w:type="spellEnd"/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 xml:space="preserve"> только в гостиной. В спальню они их заносить не имеют права.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t>ЧЕМ ЖЕ ЗАНЯТЬ СВОИХ ДЕТЕЙ?</w:t>
      </w: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 xml:space="preserve">Ну, Стив Джобс, например, имел привычку ужинать вместе с детьми и всегда обсуждал с ними книги, историю, прогресс, даже политику. Но при этом никто из них не имел права во время разговора с отцом доставать </w:t>
      </w:r>
      <w:proofErr w:type="spellStart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iPhone</w:t>
      </w:r>
      <w:proofErr w:type="spellEnd"/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. В итоге его дети выросли независимыми от интернета.</w:t>
      </w:r>
    </w:p>
    <w:p w:rsid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</w:p>
    <w:p w:rsidR="008B36FF" w:rsidRPr="008B36FF" w:rsidRDefault="008B36FF" w:rsidP="008B3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 w:rsidRPr="008B36FF">
        <w:rPr>
          <w:rFonts w:ascii="Times New Roman" w:eastAsia="Times New Roman" w:hAnsi="Times New Roman" w:cs="Times New Roman"/>
          <w:color w:val="2C2B2B"/>
          <w:sz w:val="28"/>
          <w:szCs w:val="28"/>
        </w:rPr>
        <w:t>Источник: </w:t>
      </w:r>
      <w:hyperlink r:id="rId5" w:history="1">
        <w:r w:rsidRPr="008B36FF">
          <w:rPr>
            <w:rFonts w:ascii="Times New Roman" w:eastAsia="Times New Roman" w:hAnsi="Times New Roman" w:cs="Times New Roman"/>
            <w:color w:val="1772AF"/>
            <w:sz w:val="28"/>
            <w:szCs w:val="28"/>
            <w:u w:val="single"/>
          </w:rPr>
          <w:t>http://matveychev-oleg.livejournal.com/3578101.html</w:t>
        </w:r>
      </w:hyperlink>
    </w:p>
    <w:p w:rsidR="000332F1" w:rsidRPr="008B36FF" w:rsidRDefault="000332F1" w:rsidP="008B3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32F1" w:rsidRPr="008B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6CBC"/>
    <w:multiLevelType w:val="multilevel"/>
    <w:tmpl w:val="22E6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6FF"/>
    <w:rsid w:val="000332F1"/>
    <w:rsid w:val="008B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B36FF"/>
    <w:rPr>
      <w:b/>
      <w:bCs/>
    </w:rPr>
  </w:style>
  <w:style w:type="paragraph" w:styleId="a4">
    <w:name w:val="Normal (Web)"/>
    <w:basedOn w:val="a"/>
    <w:uiPriority w:val="99"/>
    <w:semiHidden/>
    <w:unhideWhenUsed/>
    <w:rsid w:val="008B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B3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veychev-oleg.livejournal.com/35781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Хворостяная</dc:creator>
  <cp:keywords/>
  <dc:description/>
  <cp:lastModifiedBy>Хворостяная</cp:lastModifiedBy>
  <cp:revision>3</cp:revision>
  <dcterms:created xsi:type="dcterms:W3CDTF">2019-01-13T09:01:00Z</dcterms:created>
  <dcterms:modified xsi:type="dcterms:W3CDTF">2019-01-13T09:03:00Z</dcterms:modified>
</cp:coreProperties>
</file>