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color w:val="404040"/>
        </w:rPr>
      </w:pPr>
      <w:r w:rsidRPr="004D6CF6">
        <w:rPr>
          <w:rFonts w:ascii="Times New Roman" w:hAnsi="Times New Roman"/>
          <w:b/>
          <w:bCs/>
          <w:color w:val="404040"/>
        </w:rPr>
        <w:t xml:space="preserve">Технологическая карта урока изобразительного искусства  в 5 классе по программе Б.М. </w:t>
      </w:r>
      <w:proofErr w:type="spellStart"/>
      <w:r w:rsidRPr="004D6CF6">
        <w:rPr>
          <w:rFonts w:ascii="Times New Roman" w:hAnsi="Times New Roman"/>
          <w:b/>
          <w:bCs/>
          <w:color w:val="404040"/>
        </w:rPr>
        <w:t>Неменского</w:t>
      </w:r>
      <w:proofErr w:type="spellEnd"/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b/>
          <w:bCs/>
        </w:rPr>
      </w:pPr>
      <w:r w:rsidRPr="004D6CF6">
        <w:rPr>
          <w:rFonts w:ascii="Times New Roman" w:hAnsi="Times New Roman"/>
          <w:b/>
          <w:bCs/>
          <w:color w:val="333333"/>
          <w:shd w:val="clear" w:color="auto" w:fill="FFFFFF"/>
        </w:rPr>
        <w:t>Место в системе уроков: </w:t>
      </w:r>
      <w:r w:rsidRPr="004D6CF6">
        <w:rPr>
          <w:rFonts w:ascii="Times New Roman" w:hAnsi="Times New Roman"/>
          <w:b/>
          <w:color w:val="333333"/>
          <w:shd w:val="clear" w:color="auto" w:fill="FFFFFF"/>
        </w:rPr>
        <w:t>5</w:t>
      </w:r>
      <w:r w:rsidRPr="004D6CF6">
        <w:rPr>
          <w:rFonts w:ascii="Times New Roman" w:hAnsi="Times New Roman"/>
          <w:b/>
          <w:color w:val="333333"/>
          <w:shd w:val="clear" w:color="auto" w:fill="FFFFFF"/>
        </w:rPr>
        <w:t xml:space="preserve"> урок 1 четверти «Древние корни народного искусства».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b/>
        </w:rPr>
      </w:pPr>
      <w:r w:rsidRPr="004D6CF6">
        <w:rPr>
          <w:rFonts w:ascii="Times New Roman" w:hAnsi="Times New Roman"/>
          <w:b/>
        </w:rPr>
        <w:t xml:space="preserve">Ф. И. О. педагога: Сорокина Татьяна Викторовна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b/>
        </w:rPr>
      </w:pPr>
      <w:r w:rsidRPr="004D6CF6">
        <w:rPr>
          <w:rFonts w:ascii="Times New Roman" w:hAnsi="Times New Roman"/>
          <w:b/>
        </w:rPr>
        <w:t>Предмет: Изобразительное искусство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b/>
        </w:rPr>
      </w:pPr>
      <w:r w:rsidRPr="004D6CF6">
        <w:rPr>
          <w:rFonts w:ascii="Times New Roman" w:hAnsi="Times New Roman"/>
          <w:b/>
        </w:rPr>
        <w:t>Дата:</w:t>
      </w:r>
      <w:r w:rsidRPr="004D6CF6">
        <w:rPr>
          <w:rFonts w:ascii="Times New Roman" w:hAnsi="Times New Roman"/>
          <w:b/>
        </w:rPr>
        <w:br/>
        <w:t>Класс: 5</w:t>
      </w:r>
      <w:r w:rsidRPr="004D6CF6">
        <w:rPr>
          <w:rFonts w:ascii="Times New Roman" w:hAnsi="Times New Roman"/>
          <w:b/>
        </w:rPr>
        <w:t>В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b/>
        </w:rPr>
      </w:pPr>
      <w:r w:rsidRPr="004D6CF6">
        <w:rPr>
          <w:rStyle w:val="s2"/>
          <w:rFonts w:ascii="Times New Roman" w:hAnsi="Times New Roman"/>
          <w:b/>
          <w:bCs/>
          <w:color w:val="000000"/>
        </w:rPr>
        <w:t>Тема урока:</w:t>
      </w:r>
      <w:r w:rsidRPr="004D6CF6">
        <w:rPr>
          <w:rStyle w:val="apple-converted-space"/>
          <w:rFonts w:ascii="Times New Roman" w:hAnsi="Times New Roman"/>
          <w:b/>
          <w:color w:val="000000"/>
        </w:rPr>
        <w:t> </w:t>
      </w:r>
      <w:r w:rsidRPr="004D6CF6">
        <w:rPr>
          <w:rFonts w:ascii="Times New Roman" w:hAnsi="Times New Roman"/>
          <w:b/>
          <w:color w:val="000000"/>
        </w:rPr>
        <w:t>«</w:t>
      </w:r>
      <w:r w:rsidRPr="004D6CF6">
        <w:rPr>
          <w:rFonts w:ascii="Times New Roman" w:hAnsi="Times New Roman"/>
          <w:b/>
        </w:rPr>
        <w:t>Русская народная вышивка</w:t>
      </w:r>
      <w:r w:rsidRPr="004D6CF6">
        <w:rPr>
          <w:rFonts w:ascii="Times New Roman" w:hAnsi="Times New Roman"/>
          <w:b/>
          <w:color w:val="000000"/>
        </w:rPr>
        <w:t>».</w:t>
      </w: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sz w:val="22"/>
          <w:szCs w:val="22"/>
        </w:rPr>
      </w:pPr>
      <w:r w:rsidRPr="004D6CF6">
        <w:rPr>
          <w:rStyle w:val="s2"/>
          <w:b/>
          <w:bCs/>
          <w:color w:val="000000"/>
          <w:sz w:val="22"/>
          <w:szCs w:val="22"/>
        </w:rPr>
        <w:t>Тип урока:</w:t>
      </w:r>
      <w:r w:rsidRPr="004D6CF6">
        <w:rPr>
          <w:rStyle w:val="apple-converted-space"/>
          <w:color w:val="000000"/>
          <w:sz w:val="22"/>
          <w:szCs w:val="22"/>
        </w:rPr>
        <w:t> </w:t>
      </w:r>
      <w:r w:rsidRPr="004D6CF6">
        <w:rPr>
          <w:color w:val="444444"/>
          <w:sz w:val="22"/>
          <w:szCs w:val="22"/>
        </w:rPr>
        <w:t xml:space="preserve">урок </w:t>
      </w:r>
      <w:r w:rsidRPr="004D6CF6">
        <w:rPr>
          <w:sz w:val="22"/>
          <w:szCs w:val="22"/>
        </w:rPr>
        <w:t xml:space="preserve">формирования новых знаний </w:t>
      </w: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sz w:val="22"/>
          <w:szCs w:val="22"/>
        </w:rPr>
      </w:pPr>
      <w:r w:rsidRPr="004D6CF6">
        <w:rPr>
          <w:rStyle w:val="s2"/>
          <w:b/>
          <w:bCs/>
          <w:color w:val="000000"/>
          <w:sz w:val="22"/>
          <w:szCs w:val="22"/>
        </w:rPr>
        <w:t>Цель урока:</w:t>
      </w:r>
      <w:r w:rsidRPr="004D6CF6">
        <w:rPr>
          <w:color w:val="000000"/>
          <w:sz w:val="22"/>
          <w:szCs w:val="22"/>
          <w:shd w:val="clear" w:color="auto" w:fill="FFFFFF"/>
        </w:rPr>
        <w:t xml:space="preserve"> </w:t>
      </w:r>
      <w:r w:rsidRPr="004D6CF6">
        <w:rPr>
          <w:sz w:val="22"/>
          <w:szCs w:val="22"/>
        </w:rPr>
        <w:t>Формирование представления о русской народной вышивке. Развитие навыков создания художественного образа в декоративной композиции народной вышивки.</w:t>
      </w: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color w:val="000000"/>
          <w:sz w:val="22"/>
          <w:szCs w:val="22"/>
        </w:rPr>
      </w:pPr>
      <w:r w:rsidRPr="004D6CF6">
        <w:rPr>
          <w:rStyle w:val="s2"/>
          <w:b/>
          <w:bCs/>
          <w:color w:val="000000"/>
          <w:sz w:val="22"/>
          <w:szCs w:val="22"/>
        </w:rPr>
        <w:t>Задачи урока:</w:t>
      </w:r>
    </w:p>
    <w:p w:rsidR="004D6CF6" w:rsidRPr="004D6CF6" w:rsidRDefault="004D6CF6" w:rsidP="004D6CF6">
      <w:pPr>
        <w:pStyle w:val="ParagraphStyle"/>
        <w:spacing w:line="0" w:lineRule="atLeast"/>
        <w:contextualSpacing/>
        <w:rPr>
          <w:rStyle w:val="s6"/>
          <w:rFonts w:cs="Times New Roman"/>
          <w:i/>
          <w:iCs/>
          <w:color w:val="000000"/>
          <w:sz w:val="22"/>
          <w:szCs w:val="22"/>
          <w:u w:val="single"/>
        </w:rPr>
      </w:pPr>
      <w:r w:rsidRPr="004D6CF6">
        <w:rPr>
          <w:rStyle w:val="s5"/>
          <w:rFonts w:cs="Times New Roman"/>
          <w:color w:val="000000"/>
          <w:sz w:val="22"/>
          <w:szCs w:val="22"/>
          <w:u w:val="single"/>
        </w:rPr>
        <w:t>1.</w:t>
      </w:r>
      <w:r w:rsidRPr="004D6CF6">
        <w:rPr>
          <w:rStyle w:val="s6"/>
          <w:rFonts w:cs="Times New Roman"/>
          <w:i/>
          <w:iCs/>
          <w:color w:val="000000"/>
          <w:sz w:val="22"/>
          <w:szCs w:val="22"/>
          <w:u w:val="single"/>
        </w:rPr>
        <w:t>Предметные: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ahoma" w:hAnsi="Tahoma" w:cs="Tahoma"/>
        </w:rPr>
        <w:t>﻿</w:t>
      </w:r>
      <w:r w:rsidRPr="004D6CF6">
        <w:rPr>
          <w:rFonts w:ascii="Times New Roman" w:hAnsi="Times New Roman"/>
        </w:rPr>
        <w:t>• приобретать общее представление о традициях народной вышивки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>• развивать индивидуальные творческие способности учащихся, формировать устойчивый интерес к творческой деятельности;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 xml:space="preserve">• </w:t>
      </w:r>
      <w:r w:rsidRPr="004D6CF6">
        <w:rPr>
          <w:rFonts w:ascii="Times New Roman" w:hAnsi="Times New Roman"/>
          <w:shd w:val="clear" w:color="auto" w:fill="FFFFFF"/>
        </w:rPr>
        <w:t>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и в оформлении быта.</w:t>
      </w: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color w:val="000000"/>
          <w:sz w:val="22"/>
          <w:szCs w:val="22"/>
        </w:rPr>
      </w:pPr>
      <w:r w:rsidRPr="004D6CF6">
        <w:rPr>
          <w:color w:val="000000"/>
          <w:sz w:val="22"/>
          <w:szCs w:val="22"/>
        </w:rPr>
        <w:t>2.</w:t>
      </w:r>
      <w:r w:rsidRPr="004D6CF6">
        <w:rPr>
          <w:rStyle w:val="apple-converted-space"/>
          <w:color w:val="000000"/>
          <w:sz w:val="22"/>
          <w:szCs w:val="22"/>
        </w:rPr>
        <w:t> </w:t>
      </w:r>
      <w:proofErr w:type="spellStart"/>
      <w:r w:rsidRPr="004D6CF6">
        <w:rPr>
          <w:rStyle w:val="s6"/>
          <w:i/>
          <w:iCs/>
          <w:color w:val="000000"/>
          <w:sz w:val="22"/>
          <w:szCs w:val="22"/>
          <w:u w:val="single"/>
        </w:rPr>
        <w:t>Метапредметные</w:t>
      </w:r>
      <w:proofErr w:type="spellEnd"/>
      <w:r w:rsidRPr="004D6CF6">
        <w:rPr>
          <w:rStyle w:val="s6"/>
          <w:i/>
          <w:iCs/>
          <w:color w:val="000000"/>
          <w:sz w:val="22"/>
          <w:szCs w:val="22"/>
          <w:u w:val="single"/>
        </w:rPr>
        <w:t>: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  <w:i/>
        </w:rPr>
        <w:t>Регулятивные:</w:t>
      </w:r>
      <w:r w:rsidRPr="004D6CF6">
        <w:rPr>
          <w:rFonts w:ascii="Times New Roman" w:hAnsi="Times New Roman"/>
        </w:rPr>
        <w:t xml:space="preserve">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i/>
        </w:rPr>
      </w:pPr>
      <w:r w:rsidRPr="004D6CF6">
        <w:rPr>
          <w:rFonts w:ascii="Times New Roman" w:hAnsi="Times New Roman"/>
        </w:rPr>
        <w:t xml:space="preserve">• </w:t>
      </w:r>
      <w:r w:rsidRPr="004D6CF6">
        <w:rPr>
          <w:rFonts w:ascii="Times New Roman" w:hAnsi="Times New Roman"/>
          <w:shd w:val="clear" w:color="auto" w:fill="FFFFFF"/>
        </w:rPr>
        <w:t xml:space="preserve">умение самостоятельно планировать пути достижения целей, в том числе альтернативные. </w:t>
      </w:r>
      <w:r w:rsidRPr="004D6CF6">
        <w:rPr>
          <w:rFonts w:ascii="Times New Roman" w:hAnsi="Times New Roman"/>
          <w:i/>
        </w:rPr>
        <w:t xml:space="preserve">Коммуникативные: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 xml:space="preserve">• выбирать средства достижения цели в группе и индивидуально;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>• излагать своё мнение в диалоге о достижении эмоциональной образности;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>• уметь слушать друг друга.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i/>
        </w:rPr>
      </w:pPr>
      <w:r w:rsidRPr="004D6CF6">
        <w:rPr>
          <w:rFonts w:ascii="Times New Roman" w:hAnsi="Times New Roman"/>
          <w:i/>
        </w:rPr>
        <w:t xml:space="preserve">Познавательные: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ahoma" w:hAnsi="Tahoma" w:cs="Tahoma"/>
        </w:rPr>
        <w:t>﻿</w:t>
      </w:r>
      <w:r w:rsidRPr="004D6CF6">
        <w:rPr>
          <w:rFonts w:ascii="Times New Roman" w:hAnsi="Times New Roman"/>
        </w:rPr>
        <w:t xml:space="preserve">• формировать коммуникативную компетентность в общении и сотрудничестве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 xml:space="preserve">со сверстниками, взрослыми в процессе образовательной, творческой деятельности;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 xml:space="preserve">• понимать значение знаний для человека, выбирать свой образ и отвечать за свой выбор;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 xml:space="preserve">• осваивать новые приёмы работы в процессе создания аппликации; 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Fonts w:ascii="Times New Roman" w:hAnsi="Times New Roman"/>
        </w:rPr>
        <w:t>• воспитывать художественный  вкус, овладевать основами культуры, практической творческой работы, различными художественными  материалами.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color w:val="404040"/>
        </w:rPr>
      </w:pPr>
      <w:r w:rsidRPr="004D6CF6">
        <w:rPr>
          <w:rFonts w:ascii="Times New Roman" w:hAnsi="Times New Roman"/>
          <w:b/>
          <w:color w:val="404040"/>
        </w:rPr>
        <w:t>Методы обучения</w:t>
      </w:r>
      <w:r w:rsidRPr="004D6CF6">
        <w:rPr>
          <w:rFonts w:ascii="Times New Roman" w:hAnsi="Times New Roman"/>
          <w:color w:val="404040"/>
        </w:rPr>
        <w:t xml:space="preserve">: </w:t>
      </w:r>
      <w:proofErr w:type="gramStart"/>
      <w:r w:rsidRPr="004D6CF6">
        <w:rPr>
          <w:rFonts w:ascii="Times New Roman" w:hAnsi="Times New Roman"/>
        </w:rPr>
        <w:t>объяснительно-иллюстративный</w:t>
      </w:r>
      <w:proofErr w:type="gramEnd"/>
      <w:r w:rsidRPr="004D6CF6">
        <w:rPr>
          <w:rFonts w:ascii="Times New Roman" w:hAnsi="Times New Roman"/>
        </w:rPr>
        <w:t>, беседа.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  <w:color w:val="404040"/>
        </w:rPr>
      </w:pPr>
      <w:r w:rsidRPr="004D6CF6">
        <w:rPr>
          <w:rFonts w:ascii="Times New Roman" w:hAnsi="Times New Roman"/>
          <w:b/>
          <w:color w:val="404040"/>
        </w:rPr>
        <w:t xml:space="preserve">Формы организации познавательной деятельности </w:t>
      </w:r>
      <w:proofErr w:type="gramStart"/>
      <w:r w:rsidRPr="004D6CF6">
        <w:rPr>
          <w:rFonts w:ascii="Times New Roman" w:hAnsi="Times New Roman"/>
          <w:b/>
          <w:color w:val="404040"/>
        </w:rPr>
        <w:t>обучающихся</w:t>
      </w:r>
      <w:proofErr w:type="gramEnd"/>
      <w:r w:rsidRPr="004D6CF6">
        <w:rPr>
          <w:rFonts w:ascii="Times New Roman" w:hAnsi="Times New Roman"/>
          <w:b/>
          <w:color w:val="404040"/>
        </w:rPr>
        <w:t>:</w:t>
      </w:r>
      <w:r w:rsidRPr="004D6CF6">
        <w:rPr>
          <w:rFonts w:ascii="Times New Roman" w:hAnsi="Times New Roman"/>
          <w:color w:val="404040"/>
        </w:rPr>
        <w:tab/>
        <w:t>фронтальная работа;</w:t>
      </w:r>
      <w:r w:rsidRPr="004D6CF6">
        <w:rPr>
          <w:rFonts w:ascii="Times New Roman" w:hAnsi="Times New Roman"/>
          <w:color w:val="404040"/>
        </w:rPr>
        <w:tab/>
        <w:t>индивидуальная работа.</w:t>
      </w:r>
    </w:p>
    <w:p w:rsidR="004D6CF6" w:rsidRPr="004D6CF6" w:rsidRDefault="004D6CF6" w:rsidP="004D6CF6">
      <w:pPr>
        <w:spacing w:after="0" w:line="0" w:lineRule="atLeast"/>
        <w:contextualSpacing/>
        <w:rPr>
          <w:rFonts w:ascii="Times New Roman" w:hAnsi="Times New Roman"/>
        </w:rPr>
      </w:pPr>
      <w:r w:rsidRPr="004D6CF6">
        <w:rPr>
          <w:rStyle w:val="s2"/>
          <w:rFonts w:ascii="Times New Roman" w:hAnsi="Times New Roman"/>
          <w:b/>
          <w:bCs/>
          <w:color w:val="000000"/>
        </w:rPr>
        <w:t xml:space="preserve">Оборудование: </w:t>
      </w:r>
      <w:r w:rsidRPr="004D6CF6">
        <w:rPr>
          <w:rFonts w:ascii="Times New Roman" w:hAnsi="Times New Roman"/>
        </w:rPr>
        <w:t>Ноутбук, мультимедийный проектор, экран, звукоусиливающая аппаратура.</w:t>
      </w: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sz w:val="22"/>
          <w:szCs w:val="22"/>
        </w:rPr>
      </w:pPr>
      <w:r w:rsidRPr="004D6CF6">
        <w:rPr>
          <w:sz w:val="22"/>
          <w:szCs w:val="22"/>
        </w:rPr>
        <w:t>Материалы: графические материалы, цветная бумага, клей, ножницы.</w:t>
      </w: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  <w:r w:rsidRPr="004D6CF6">
        <w:rPr>
          <w:b/>
          <w:sz w:val="22"/>
          <w:szCs w:val="22"/>
        </w:rPr>
        <w:t>Основные понятия и термины</w:t>
      </w:r>
      <w:r w:rsidRPr="004D6CF6">
        <w:rPr>
          <w:b/>
          <w:sz w:val="22"/>
          <w:szCs w:val="22"/>
        </w:rPr>
        <w:t>:</w:t>
      </w:r>
      <w:r w:rsidRPr="004D6CF6">
        <w:rPr>
          <w:i/>
          <w:sz w:val="22"/>
          <w:szCs w:val="22"/>
        </w:rPr>
        <w:t xml:space="preserve"> </w:t>
      </w:r>
      <w:r w:rsidRPr="004D6CF6">
        <w:rPr>
          <w:i/>
          <w:sz w:val="22"/>
          <w:szCs w:val="22"/>
        </w:rPr>
        <w:t>Орнамент, знаки орнамента, узор.</w:t>
      </w: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i/>
          <w:sz w:val="22"/>
          <w:szCs w:val="22"/>
        </w:rPr>
      </w:pPr>
    </w:p>
    <w:p w:rsidR="004D6CF6" w:rsidRPr="004D6CF6" w:rsidRDefault="004D6CF6" w:rsidP="004D6CF6">
      <w:pPr>
        <w:pStyle w:val="p13"/>
        <w:shd w:val="clear" w:color="auto" w:fill="FFFFFF"/>
        <w:spacing w:before="0" w:beforeAutospacing="0" w:after="0" w:afterAutospacing="0" w:line="0" w:lineRule="atLeast"/>
        <w:contextualSpacing/>
        <w:rPr>
          <w:color w:val="000000"/>
          <w:sz w:val="22"/>
          <w:szCs w:val="22"/>
        </w:rPr>
      </w:pPr>
    </w:p>
    <w:tbl>
      <w:tblPr>
        <w:tblStyle w:val="a3"/>
        <w:tblW w:w="15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4253"/>
        <w:gridCol w:w="2977"/>
        <w:gridCol w:w="1701"/>
        <w:gridCol w:w="3192"/>
      </w:tblGrid>
      <w:tr w:rsidR="00023B19" w:rsidRPr="004D6CF6" w:rsidTr="00865ADB">
        <w:tc>
          <w:tcPr>
            <w:tcW w:w="1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4D6CF6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Ход урока</w:t>
            </w:r>
          </w:p>
        </w:tc>
      </w:tr>
      <w:tr w:rsidR="00023B19" w:rsidRPr="004D6CF6" w:rsidTr="008E07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﻿Этапы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﻿Обучающие и развивающие компоненты, задания и упражнения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﻿Деятельность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﻿Осуществляемая деятельность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﻿Формы организации </w:t>
            </w:r>
            <w:proofErr w:type="spellStart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совзаимо</w:t>
            </w:r>
            <w:proofErr w:type="spellEnd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-действия на уроке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﻿Формируемые умения (универсальные учебные действия)</w:t>
            </w:r>
          </w:p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</w:t>
            </w:r>
          </w:p>
        </w:tc>
      </w:tr>
      <w:tr w:rsidR="00023B19" w:rsidRPr="004D6CF6" w:rsidTr="008E07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19" w:rsidRPr="004D6CF6" w:rsidRDefault="00023B19" w:rsidP="003707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023B19" w:rsidRPr="004D6CF6" w:rsidTr="008E07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</w:t>
            </w:r>
            <w:r w:rsidRPr="004D6CF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023B19" w:rsidRPr="004D6CF6" w:rsidRDefault="00023B19" w:rsidP="00A64C0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Органи-зацион﻿ный</w:t>
            </w:r>
            <w:proofErr w:type="spellEnd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 момент.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Вступительное слово учителя.</w:t>
            </w:r>
          </w:p>
          <w:p w:rsidR="00023B19" w:rsidRPr="004D6CF6" w:rsidRDefault="00023B19" w:rsidP="00370741">
            <w:pPr>
              <w:pStyle w:val="1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Мотивация учебной деятельности учащихся.</w:t>
            </w:r>
          </w:p>
          <w:p w:rsidR="00023B19" w:rsidRPr="004D6CF6" w:rsidRDefault="00023B19" w:rsidP="00370741">
            <w:pPr>
              <w:pStyle w:val="1"/>
              <w:ind w:right="-249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Актуализация знаний учащихся.</w:t>
            </w:r>
          </w:p>
          <w:p w:rsidR="005559D2" w:rsidRPr="004D6CF6" w:rsidRDefault="005559D2" w:rsidP="005559D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Постановка учебной задачи.</w:t>
            </w:r>
          </w:p>
          <w:p w:rsidR="005559D2" w:rsidRPr="004D6CF6" w:rsidRDefault="005559D2" w:rsidP="00370741">
            <w:pPr>
              <w:pStyle w:val="1"/>
              <w:ind w:right="-249"/>
              <w:rPr>
                <w:rFonts w:ascii="Times New Roman" w:hAnsi="Times New Roman"/>
                <w:sz w:val="22"/>
                <w:szCs w:val="22"/>
              </w:rPr>
            </w:pPr>
          </w:p>
          <w:p w:rsidR="005559D2" w:rsidRPr="004D6CF6" w:rsidRDefault="005559D2" w:rsidP="00370741">
            <w:pPr>
              <w:pStyle w:val="1"/>
              <w:ind w:right="-249"/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﻿Подготовка учащихся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к изучению нового материала</w:t>
            </w:r>
            <w:r w:rsidR="00A64C02" w:rsidRPr="004D6CF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64C02" w:rsidRPr="004D6CF6" w:rsidRDefault="00A64C02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Слайд 2.-</w:t>
            </w:r>
            <w:r w:rsidR="0075338F" w:rsidRPr="004D6CF6">
              <w:rPr>
                <w:rFonts w:ascii="Times New Roman" w:hAnsi="Times New Roman"/>
                <w:sz w:val="22"/>
                <w:szCs w:val="22"/>
              </w:rPr>
              <w:t xml:space="preserve"> Здравствуйте, ребята!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Дружно встали, подтянулись и друг другу - улыбнулись! </w:t>
            </w:r>
          </w:p>
          <w:p w:rsidR="00023B19" w:rsidRPr="004D6CF6" w:rsidRDefault="00A64C02" w:rsidP="00370741">
            <w:pPr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Организация местоположения каждого ученика. Мотивирует учащихся на начало урока, высказывает добрые пожелания детям. Управляет ситуацией самооценки. </w:t>
            </w:r>
            <w:r w:rsidRPr="004D6CF6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Актуализация опорных знаний. </w:t>
            </w:r>
          </w:p>
          <w:p w:rsidR="00A64C02" w:rsidRPr="004D6CF6" w:rsidRDefault="005559D2" w:rsidP="00A64C0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b/>
                <w:sz w:val="22"/>
                <w:szCs w:val="22"/>
              </w:rPr>
              <w:t>Слайды 3-6.</w:t>
            </w:r>
            <w:r w:rsidRPr="004D6CF6">
              <w:rPr>
                <w:sz w:val="22"/>
                <w:szCs w:val="22"/>
              </w:rPr>
              <w:t xml:space="preserve"> </w:t>
            </w:r>
            <w:r w:rsidR="0075338F" w:rsidRPr="004D6CF6">
              <w:rPr>
                <w:sz w:val="22"/>
                <w:szCs w:val="22"/>
                <w:shd w:val="clear" w:color="auto" w:fill="FFFFFF"/>
              </w:rPr>
              <w:t>Подводит к те</w:t>
            </w:r>
            <w:bookmarkStart w:id="0" w:name="_GoBack"/>
            <w:bookmarkEnd w:id="0"/>
            <w:r w:rsidR="0075338F" w:rsidRPr="004D6CF6">
              <w:rPr>
                <w:sz w:val="22"/>
                <w:szCs w:val="22"/>
                <w:shd w:val="clear" w:color="auto" w:fill="FFFFFF"/>
              </w:rPr>
              <w:t>ме и воспроизведению</w:t>
            </w:r>
            <w:r w:rsidR="00A64C02" w:rsidRPr="004D6CF6">
              <w:rPr>
                <w:sz w:val="22"/>
                <w:szCs w:val="22"/>
                <w:shd w:val="clear" w:color="auto" w:fill="FFFFFF"/>
              </w:rPr>
              <w:t xml:space="preserve"> необходимых знаний.</w:t>
            </w:r>
            <w:r w:rsidR="0075338F" w:rsidRPr="004D6CF6">
              <w:rPr>
                <w:sz w:val="22"/>
                <w:szCs w:val="22"/>
              </w:rPr>
              <w:t xml:space="preserve"> А</w:t>
            </w:r>
            <w:r w:rsidR="00A64C02" w:rsidRPr="004D6CF6">
              <w:rPr>
                <w:sz w:val="22"/>
                <w:szCs w:val="22"/>
              </w:rPr>
              <w:t xml:space="preserve">ктивирует знания учащихся, создаёт проблемную ситуацию, предлагает ответить на вопросы, обращая внимание на предметы крестьянского быта (из </w:t>
            </w:r>
            <w:r w:rsidRPr="004D6CF6">
              <w:rPr>
                <w:sz w:val="22"/>
                <w:szCs w:val="22"/>
              </w:rPr>
              <w:t xml:space="preserve">материалов </w:t>
            </w:r>
            <w:r w:rsidR="0075338F" w:rsidRPr="004D6CF6">
              <w:rPr>
                <w:sz w:val="22"/>
                <w:szCs w:val="22"/>
              </w:rPr>
              <w:t>школьной</w:t>
            </w:r>
            <w:r w:rsidR="00A64C02" w:rsidRPr="004D6CF6">
              <w:rPr>
                <w:sz w:val="22"/>
                <w:szCs w:val="22"/>
              </w:rPr>
              <w:t xml:space="preserve"> </w:t>
            </w:r>
            <w:r w:rsidRPr="004D6CF6">
              <w:rPr>
                <w:sz w:val="22"/>
                <w:szCs w:val="22"/>
              </w:rPr>
              <w:t>выставки</w:t>
            </w:r>
            <w:r w:rsidR="00A64C02" w:rsidRPr="004D6CF6">
              <w:rPr>
                <w:sz w:val="22"/>
                <w:szCs w:val="22"/>
              </w:rPr>
              <w:t>)</w:t>
            </w:r>
            <w:r w:rsidRPr="004D6CF6">
              <w:rPr>
                <w:sz w:val="22"/>
                <w:szCs w:val="22"/>
              </w:rPr>
              <w:t>:</w:t>
            </w:r>
          </w:p>
          <w:p w:rsidR="00A64C02" w:rsidRPr="004D6CF6" w:rsidRDefault="00A64C02" w:rsidP="005559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>- Для кого создавал эти предметы русский человек?</w:t>
            </w:r>
          </w:p>
          <w:p w:rsidR="005559D2" w:rsidRPr="004D6CF6" w:rsidRDefault="005559D2" w:rsidP="008E07B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b/>
                <w:sz w:val="22"/>
                <w:szCs w:val="22"/>
              </w:rPr>
              <w:t>Слайд 7.</w:t>
            </w:r>
            <w:r w:rsidRPr="004D6CF6">
              <w:rPr>
                <w:sz w:val="22"/>
                <w:szCs w:val="22"/>
              </w:rPr>
              <w:t xml:space="preserve"> - Для чего нужны вам полотенца? </w:t>
            </w:r>
            <w:r w:rsidRPr="004D6CF6">
              <w:rPr>
                <w:rStyle w:val="a5"/>
                <w:sz w:val="22"/>
                <w:szCs w:val="22"/>
              </w:rPr>
              <w:t>(использовать в быту)</w:t>
            </w:r>
            <w:r w:rsidRPr="004D6CF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1A3C4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 xml:space="preserve">﻿ </w:t>
            </w:r>
            <w:r w:rsidR="00A64C02" w:rsidRPr="004D6CF6">
              <w:rPr>
                <w:sz w:val="22"/>
                <w:szCs w:val="22"/>
              </w:rPr>
              <w:t>Занимают свои места, выполняют самооценку готовности к уроку, приветствуют присутствующих, эмоционально настраиваются на урок.</w:t>
            </w:r>
            <w:r w:rsidR="005559D2" w:rsidRPr="004D6CF6">
              <w:rPr>
                <w:sz w:val="22"/>
                <w:szCs w:val="22"/>
              </w:rPr>
              <w:t xml:space="preserve"> </w:t>
            </w:r>
            <w:r w:rsidR="001A3C43" w:rsidRPr="004D6CF6">
              <w:rPr>
                <w:sz w:val="22"/>
                <w:szCs w:val="22"/>
              </w:rPr>
              <w:t>Участвуют в диалоге. Воспринимают презентацию, рассматривают иллюстрации.  Сотрудничают с учителем и одноклассниками, строят речевое высказывание. Сравнивают, находят общее в конструкции и декоре предметов народного быта. Рассуждают о связях произведений искусства с природой</w:t>
            </w:r>
            <w:r w:rsidR="008E07BA" w:rsidRPr="004D6CF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﻿Фронтальная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3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D6CF6">
              <w:rPr>
                <w:rFonts w:ascii="Times New Roman" w:hAnsi="Times New Roman"/>
                <w:sz w:val="22"/>
                <w:szCs w:val="22"/>
              </w:rPr>
              <w:t>﻿</w:t>
            </w: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Регулятивные: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определяют цель, проблему в учебной деятельности. </w:t>
            </w:r>
            <w:proofErr w:type="gramEnd"/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Личностные: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понимают значение знаний для человека, осознают свои интересы и цели.</w:t>
            </w:r>
            <w:r w:rsidR="001A3C43" w:rsidRPr="004D6CF6">
              <w:rPr>
                <w:sz w:val="22"/>
                <w:szCs w:val="22"/>
              </w:rPr>
              <w:t xml:space="preserve">  И</w:t>
            </w:r>
            <w:r w:rsidR="001A3C43" w:rsidRPr="004D6CF6">
              <w:rPr>
                <w:rFonts w:ascii="Times New Roman" w:hAnsi="Times New Roman"/>
                <w:sz w:val="22"/>
                <w:szCs w:val="22"/>
              </w:rPr>
              <w:t xml:space="preserve">меют мотивацию к учебной деятельности. </w:t>
            </w:r>
            <w:r w:rsidR="008E07BA" w:rsidRPr="004D6CF6">
              <w:rPr>
                <w:rFonts w:ascii="Times New Roman" w:hAnsi="Times New Roman"/>
                <w:sz w:val="22"/>
                <w:szCs w:val="22"/>
              </w:rPr>
              <w:t xml:space="preserve">Осознание необходимости получения новых знаний. </w:t>
            </w:r>
            <w:r w:rsidR="001A3C43" w:rsidRPr="004D6CF6">
              <w:rPr>
                <w:rFonts w:ascii="Times New Roman" w:hAnsi="Times New Roman"/>
                <w:sz w:val="22"/>
                <w:szCs w:val="22"/>
              </w:rPr>
              <w:t>Доброжелательность, эмоционально-нравственная отзывчивость.</w:t>
            </w:r>
          </w:p>
          <w:p w:rsidR="001A3C43" w:rsidRPr="004D6CF6" w:rsidRDefault="001A3C43" w:rsidP="001A3C4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D6CF6">
              <w:rPr>
                <w:rFonts w:ascii="Times New Roman" w:hAnsi="Times New Roman"/>
                <w:sz w:val="22"/>
                <w:szCs w:val="22"/>
              </w:rPr>
              <w:t>: учатся аргументировать свою позицию.</w:t>
            </w:r>
            <w:r w:rsidR="008E07BA" w:rsidRPr="004D6CF6">
              <w:rPr>
                <w:rFonts w:ascii="Times New Roman" w:hAnsi="Times New Roman"/>
                <w:sz w:val="22"/>
                <w:szCs w:val="22"/>
              </w:rPr>
              <w:t xml:space="preserve"> Представления учащихся о том, что нового они узнают на уроке, чему научатся.</w:t>
            </w:r>
          </w:p>
          <w:p w:rsidR="00023B19" w:rsidRPr="004D6CF6" w:rsidRDefault="008E07BA" w:rsidP="008E07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Познавательные:</w:t>
            </w:r>
            <w:r w:rsidRPr="004D6CF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D6CF6">
              <w:rPr>
                <w:rStyle w:val="a6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формирование художественного вкуса и пробуждение художественно-творческой активности учащихся</w:t>
            </w:r>
            <w:r w:rsidR="00F233B3" w:rsidRPr="004D6CF6">
              <w:rPr>
                <w:rStyle w:val="a6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</w:tc>
      </w:tr>
      <w:tr w:rsidR="00023B19" w:rsidRPr="004D6CF6" w:rsidTr="008E07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</w:t>
            </w:r>
            <w:r w:rsidRPr="004D6CF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Изучение нового материала.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﻿Объяснительно-</w:t>
            </w:r>
            <w:proofErr w:type="spellStart"/>
            <w:r w:rsidRPr="004D6CF6">
              <w:rPr>
                <w:rFonts w:ascii="Times New Roman" w:hAnsi="Times New Roman"/>
                <w:sz w:val="22"/>
                <w:szCs w:val="22"/>
              </w:rPr>
              <w:t>иллюстратив</w:t>
            </w:r>
            <w:proofErr w:type="spellEnd"/>
            <w:r w:rsidRPr="004D6CF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4D6CF6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метод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8E07BA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Слайд</w:t>
            </w:r>
            <w:r w:rsidR="00692949" w:rsidRPr="004D6CF6">
              <w:rPr>
                <w:rFonts w:ascii="Times New Roman" w:hAnsi="Times New Roman"/>
                <w:b/>
                <w:sz w:val="22"/>
                <w:szCs w:val="22"/>
              </w:rPr>
              <w:t>ы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 8</w:t>
            </w:r>
            <w:r w:rsidR="00692949" w:rsidRPr="004D6CF6">
              <w:rPr>
                <w:rFonts w:ascii="Times New Roman" w:hAnsi="Times New Roman"/>
                <w:b/>
                <w:sz w:val="22"/>
                <w:szCs w:val="22"/>
              </w:rPr>
              <w:t>-10</w:t>
            </w:r>
            <w:r w:rsidR="00023B19" w:rsidRPr="004D6CF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5559D2" w:rsidRPr="004D6CF6" w:rsidRDefault="005559D2" w:rsidP="005559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>Беседа о символическом значении полотенца в жизни русского человека.</w:t>
            </w:r>
            <w:r w:rsidRPr="004D6CF6">
              <w:rPr>
                <w:sz w:val="22"/>
                <w:szCs w:val="22"/>
              </w:rPr>
              <w:br/>
              <w:t>Знакомит учащихся с историей и символическим значением полотенца, мотивами орнамента на нем.   Воспитывает нравственно-эстетическое отношение к миру и искусству, любовь к родному краю и его культуре.</w:t>
            </w:r>
          </w:p>
          <w:p w:rsidR="005559D2" w:rsidRPr="004D6CF6" w:rsidRDefault="001A3C43" w:rsidP="005559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lastRenderedPageBreak/>
              <w:t xml:space="preserve"> Развивает </w:t>
            </w:r>
            <w:r w:rsidR="005559D2" w:rsidRPr="004D6CF6">
              <w:rPr>
                <w:sz w:val="22"/>
                <w:szCs w:val="22"/>
              </w:rPr>
              <w:t>творческую активность, навыки работы в составлении орнамента и аппликации, эстетический и художественный вкус.</w:t>
            </w:r>
          </w:p>
          <w:p w:rsidR="00023B19" w:rsidRPr="004D6CF6" w:rsidRDefault="005559D2" w:rsidP="005559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 xml:space="preserve">- Какие полотенца называются </w:t>
            </w:r>
            <w:r w:rsidRPr="004D6CF6">
              <w:rPr>
                <w:i/>
                <w:iCs/>
                <w:sz w:val="22"/>
                <w:szCs w:val="22"/>
              </w:rPr>
              <w:t>бытовыми?</w:t>
            </w:r>
            <w:r w:rsidRPr="004D6CF6">
              <w:rPr>
                <w:sz w:val="22"/>
                <w:szCs w:val="22"/>
              </w:rPr>
              <w:t xml:space="preserve"> Чем  праздничные полотенца отличаются от </w:t>
            </w:r>
            <w:proofErr w:type="gramStart"/>
            <w:r w:rsidRPr="004D6CF6">
              <w:rPr>
                <w:sz w:val="22"/>
                <w:szCs w:val="22"/>
              </w:rPr>
              <w:t>бытовых</w:t>
            </w:r>
            <w:proofErr w:type="gramEnd"/>
            <w:r w:rsidRPr="004D6CF6">
              <w:rPr>
                <w:i/>
                <w:iCs/>
                <w:sz w:val="22"/>
                <w:szCs w:val="22"/>
              </w:rPr>
              <w:t xml:space="preserve">? </w:t>
            </w:r>
            <w:r w:rsidRPr="004D6CF6">
              <w:rPr>
                <w:sz w:val="22"/>
                <w:szCs w:val="22"/>
              </w:rPr>
              <w:br/>
              <w:t>- Что такое вышивка?</w:t>
            </w:r>
            <w:r w:rsidRPr="004D6CF6">
              <w:rPr>
                <w:sz w:val="22"/>
                <w:szCs w:val="22"/>
              </w:rPr>
              <w:br/>
              <w:t>Зачем украшают изделия вышивкой?</w:t>
            </w:r>
          </w:p>
          <w:p w:rsidR="00357163" w:rsidRPr="004D6CF6" w:rsidRDefault="00357163" w:rsidP="005559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3" w:rsidRPr="004D6CF6" w:rsidRDefault="00023B19" w:rsidP="001A3C4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﻿</w:t>
            </w:r>
            <w:r w:rsidR="001A3C43" w:rsidRPr="004D6CF6">
              <w:rPr>
                <w:rFonts w:ascii="Times New Roman" w:hAnsi="Times New Roman"/>
                <w:sz w:val="22"/>
                <w:szCs w:val="22"/>
              </w:rPr>
              <w:t xml:space="preserve"> Смотрят презентацию, высказывают свое мнение.</w:t>
            </w:r>
            <w:r w:rsidR="0075338F" w:rsidRPr="004D6CF6">
              <w:rPr>
                <w:rFonts w:ascii="Times New Roman" w:eastAsia="Times New Roman" w:hAnsi="Times New Roman"/>
                <w:sz w:val="22"/>
                <w:szCs w:val="22"/>
              </w:rPr>
              <w:t xml:space="preserve"> Самостоятельно формулируют  тему и цели урока.</w:t>
            </w:r>
            <w:r w:rsidR="001A3C43"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A3C43" w:rsidRPr="004D6CF6" w:rsidRDefault="001A3C43" w:rsidP="001A3C4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 xml:space="preserve">Анализируют и понимают особенности языка народной вышивки, особенность русского орнамента и его </w:t>
            </w:r>
            <w:r w:rsidRPr="004D6CF6">
              <w:rPr>
                <w:sz w:val="22"/>
                <w:szCs w:val="22"/>
              </w:rPr>
              <w:lastRenderedPageBreak/>
              <w:t>построения. Символика формы и цвета в орнаменте русской вышивки.</w:t>
            </w:r>
          </w:p>
          <w:p w:rsidR="00023B19" w:rsidRPr="004D6CF6" w:rsidRDefault="0075338F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eastAsia="Times New Roman" w:hAnsi="Times New Roman"/>
                <w:sz w:val="22"/>
                <w:szCs w:val="22"/>
              </w:rPr>
              <w:t>Выби</w:t>
            </w:r>
            <w:r w:rsidR="001A3C43" w:rsidRPr="004D6CF6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 w:rsidRPr="004D6CF6">
              <w:rPr>
                <w:rFonts w:ascii="Times New Roman" w:eastAsia="Times New Roman" w:hAnsi="Times New Roman"/>
                <w:sz w:val="22"/>
                <w:szCs w:val="22"/>
              </w:rPr>
              <w:t>ают материалы, учатся</w:t>
            </w:r>
            <w:r w:rsidR="001A3C43" w:rsidRPr="004D6CF6">
              <w:rPr>
                <w:rFonts w:ascii="Times New Roman" w:eastAsia="Times New Roman" w:hAnsi="Times New Roman"/>
                <w:sz w:val="22"/>
                <w:szCs w:val="22"/>
              </w:rPr>
              <w:t xml:space="preserve"> планировать  пути достижения цели.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﻿Фронтальная, индивидуальная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A3C43" w:rsidRPr="004D6CF6" w:rsidRDefault="001A3C4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3" w:rsidRPr="004D6CF6" w:rsidRDefault="00023B19" w:rsidP="001A3C43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﻿</w:t>
            </w: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Познавательные: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07BA" w:rsidRPr="004D6CF6" w:rsidRDefault="008E07BA" w:rsidP="008E07B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D6CF6">
              <w:rPr>
                <w:sz w:val="22"/>
                <w:szCs w:val="22"/>
              </w:rPr>
              <w:t>формирование художественного вкуса как способности чувствовать и воспринимать народное искусство во всем разнообразии.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Личностные: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имеют мотивацию к учебной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деятельности; проявляют творческую фантазию, выдумку, находчивость, умение адекватно оценивать ситуацию в процессе работы. </w:t>
            </w:r>
          </w:p>
          <w:p w:rsidR="001A3C43" w:rsidRPr="004D6CF6" w:rsidRDefault="001A3C43" w:rsidP="001A3C43">
            <w:pPr>
              <w:widowControl w:val="0"/>
              <w:shd w:val="clear" w:color="auto" w:fill="FFFFFF"/>
              <w:ind w:right="5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Регулятивные: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умение планировать и грамотно осуществлять учебные действия в соответствии с поставленной задачей.</w:t>
            </w:r>
          </w:p>
          <w:p w:rsidR="00023B19" w:rsidRPr="004D6CF6" w:rsidRDefault="001A3C43" w:rsidP="008E07BA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22"/>
                <w:szCs w:val="22"/>
              </w:rPr>
            </w:pPr>
            <w:proofErr w:type="gramStart"/>
            <w:r w:rsidRPr="004D6CF6">
              <w:rPr>
                <w:bCs/>
                <w:sz w:val="22"/>
                <w:szCs w:val="22"/>
                <w:u w:val="single"/>
                <w:shd w:val="clear" w:color="auto" w:fill="FFFFFF"/>
              </w:rPr>
              <w:t>Коммуникативные</w:t>
            </w:r>
            <w:proofErr w:type="gramEnd"/>
            <w:r w:rsidRPr="004D6CF6">
              <w:rPr>
                <w:b/>
                <w:bCs/>
                <w:sz w:val="22"/>
                <w:szCs w:val="22"/>
                <w:shd w:val="clear" w:color="auto" w:fill="FFFFFF"/>
              </w:rPr>
              <w:t>:</w:t>
            </w:r>
            <w:r w:rsidRPr="004D6CF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D6CF6">
              <w:rPr>
                <w:sz w:val="22"/>
                <w:szCs w:val="22"/>
              </w:rPr>
              <w:t>сотрудничество с учителем и одноклассниками</w:t>
            </w:r>
            <w:r w:rsidR="008E07BA" w:rsidRPr="004D6CF6">
              <w:rPr>
                <w:sz w:val="22"/>
                <w:szCs w:val="22"/>
              </w:rPr>
              <w:t xml:space="preserve">, </w:t>
            </w:r>
            <w:r w:rsidRPr="004D6CF6">
              <w:rPr>
                <w:sz w:val="22"/>
                <w:szCs w:val="22"/>
              </w:rPr>
              <w:t xml:space="preserve"> </w:t>
            </w:r>
            <w:r w:rsidR="008E07BA" w:rsidRPr="004D6CF6">
              <w:rPr>
                <w:sz w:val="22"/>
                <w:szCs w:val="22"/>
                <w:shd w:val="clear" w:color="auto" w:fill="FFFFFF"/>
              </w:rPr>
              <w:t>умение</w:t>
            </w:r>
            <w:r w:rsidRPr="004D6CF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23B19" w:rsidRPr="004D6CF6">
              <w:rPr>
                <w:sz w:val="22"/>
                <w:szCs w:val="22"/>
              </w:rPr>
              <w:t>слушать друг друга</w:t>
            </w:r>
            <w:r w:rsidR="008E07BA" w:rsidRPr="004D6CF6">
              <w:rPr>
                <w:sz w:val="22"/>
                <w:szCs w:val="22"/>
              </w:rPr>
              <w:t>.</w:t>
            </w:r>
          </w:p>
        </w:tc>
      </w:tr>
      <w:tr w:rsidR="00023B19" w:rsidRPr="004D6CF6" w:rsidTr="00865A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692949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Динамическая пауза.</w:t>
            </w:r>
          </w:p>
        </w:tc>
        <w:tc>
          <w:tcPr>
            <w:tcW w:w="1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8E07BA" w:rsidP="0069294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Физкультминутка.</w:t>
            </w:r>
            <w:r w:rsidR="00023B19"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2949" w:rsidRPr="004D6CF6">
              <w:rPr>
                <w:rFonts w:ascii="Times New Roman" w:hAnsi="Times New Roman"/>
                <w:sz w:val="22"/>
                <w:szCs w:val="22"/>
              </w:rPr>
              <w:t>Проводится двумя учащимися – мальчик и девочка (наклоны туловища, повороты головы, махи руками, разминка кисти рук)</w:t>
            </w:r>
          </w:p>
        </w:tc>
      </w:tr>
      <w:tr w:rsidR="00023B19" w:rsidRPr="004D6CF6" w:rsidTr="00083A81">
        <w:trPr>
          <w:trHeight w:val="5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﻿П</w:t>
            </w:r>
            <w:proofErr w:type="gramStart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gramEnd"/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023B19" w:rsidRPr="004D6CF6" w:rsidRDefault="00023B19" w:rsidP="00370741">
            <w:pPr>
              <w:pStyle w:val="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Постановка творческой задачи.</w:t>
            </w:r>
            <w:r w:rsidRPr="004D6CF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023B19" w:rsidRPr="004D6CF6" w:rsidRDefault="00023B19" w:rsidP="00370741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Твор</w:t>
            </w:r>
            <w:r w:rsidR="00692949" w:rsidRPr="004D6CF6">
              <w:rPr>
                <w:rFonts w:ascii="Times New Roman" w:hAnsi="Times New Roman"/>
                <w:b/>
                <w:sz w:val="22"/>
                <w:szCs w:val="22"/>
              </w:rPr>
              <w:t>ческая работа учащихся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﻿Частично-поисковый</w:t>
            </w:r>
            <w:r w:rsidR="00692949" w:rsidRPr="004D6CF6">
              <w:rPr>
                <w:rFonts w:ascii="Times New Roman" w:hAnsi="Times New Roman"/>
                <w:sz w:val="22"/>
                <w:szCs w:val="22"/>
              </w:rPr>
              <w:t>.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9" w:rsidRPr="004D6CF6" w:rsidRDefault="00692949" w:rsidP="00692949">
            <w:pPr>
              <w:pStyle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Слайд 11</w:t>
            </w:r>
            <w:r w:rsidR="00023B19"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692949" w:rsidRPr="004D6CF6" w:rsidRDefault="00692949" w:rsidP="00692949">
            <w:pPr>
              <w:pStyle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Cs/>
                <w:sz w:val="22"/>
                <w:szCs w:val="22"/>
              </w:rPr>
              <w:t xml:space="preserve">Работа с учебником. </w:t>
            </w:r>
            <w:r w:rsidR="00083A81" w:rsidRPr="004D6CF6">
              <w:rPr>
                <w:rFonts w:ascii="Times New Roman" w:hAnsi="Times New Roman"/>
                <w:bCs/>
                <w:sz w:val="22"/>
                <w:szCs w:val="22"/>
              </w:rPr>
              <w:t>Ознако</w:t>
            </w:r>
            <w:r w:rsidR="0070576D" w:rsidRPr="004D6CF6">
              <w:rPr>
                <w:rFonts w:ascii="Times New Roman" w:hAnsi="Times New Roman"/>
                <w:bCs/>
                <w:sz w:val="22"/>
                <w:szCs w:val="22"/>
              </w:rPr>
              <w:t>мление с иллюстрациями учебника (с.44-48).</w:t>
            </w:r>
            <w:r w:rsidR="00083A81" w:rsidRPr="004D6CF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D6CF6">
              <w:rPr>
                <w:rFonts w:ascii="Times New Roman" w:hAnsi="Times New Roman"/>
                <w:bCs/>
                <w:sz w:val="22"/>
                <w:szCs w:val="22"/>
              </w:rPr>
              <w:t>Выполнение задания с.49. Задание выполняется в рабочей тетради  «Твоя мастерская» с.7.</w:t>
            </w:r>
          </w:p>
          <w:p w:rsidR="00692949" w:rsidRPr="004D6CF6" w:rsidRDefault="00692949" w:rsidP="0069294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Cs/>
                <w:sz w:val="22"/>
                <w:szCs w:val="22"/>
              </w:rPr>
              <w:t>Выполнение аппликации «Вышитое полотенце»</w:t>
            </w:r>
            <w:r w:rsidR="00357163" w:rsidRPr="004D6CF6">
              <w:rPr>
                <w:rFonts w:ascii="Times New Roman" w:hAnsi="Times New Roman"/>
                <w:bCs/>
                <w:sz w:val="22"/>
                <w:szCs w:val="22"/>
              </w:rPr>
              <w:t>, соблюдая композиционное построение орнамента, сюжет вышивки.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Под композицией вообще понимается расположение различных форм в пространстве в сочетаниях, создающих гармоничное единство</w:t>
            </w:r>
            <w:r w:rsidR="00357163" w:rsidRPr="004D6CF6">
              <w:rPr>
                <w:rFonts w:ascii="Times New Roman" w:hAnsi="Times New Roman"/>
                <w:sz w:val="22"/>
                <w:szCs w:val="22"/>
              </w:rPr>
              <w:t>. Иначе говоря, размещая и чередуя знаки орнамента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57163" w:rsidRPr="004D6CF6">
              <w:rPr>
                <w:rFonts w:ascii="Times New Roman" w:hAnsi="Times New Roman"/>
                <w:sz w:val="22"/>
                <w:szCs w:val="22"/>
              </w:rPr>
              <w:t xml:space="preserve">цвета,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необходимо добиться такого их соотношения, которое было бы приятно глазу, вызывало бы ощущение гармонии.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﻿Слушают учителя. Готовятся к выполнению творческого задания. </w:t>
            </w:r>
          </w:p>
          <w:p w:rsidR="00357163" w:rsidRPr="004D6CF6" w:rsidRDefault="0035716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57163" w:rsidRPr="004D6CF6" w:rsidRDefault="0035716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83A81" w:rsidRPr="004D6CF6" w:rsidRDefault="00083A81" w:rsidP="00083A8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3B19" w:rsidRPr="004D6CF6" w:rsidRDefault="00357163" w:rsidP="00083A8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Учащиеся под музыку выполняют творческое задание - аппликацию  «Вышитое полотенце» по мотивам народной вышивки. Выделяют декором, цветом, величиной главный мотив, дополняя его орнаментальными поясами. Вырезают из тонкой бумаги нарядные кружева и украшают ими своё  полотенце.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</w:t>
            </w:r>
            <w:r w:rsidR="00357163" w:rsidRPr="004D6CF6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</w:t>
            </w: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Познавательные: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7163" w:rsidRPr="004D6CF6">
              <w:rPr>
                <w:rFonts w:ascii="Times New Roman" w:hAnsi="Times New Roman"/>
                <w:sz w:val="22"/>
                <w:szCs w:val="22"/>
              </w:rPr>
              <w:t>применяют новые знания в самостоятельной творческой деятельности. И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>спользуют известные и осваивают новые приёмы работы в технике «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>аппликация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>».</w:t>
            </w:r>
          </w:p>
          <w:p w:rsidR="00023B19" w:rsidRPr="004D6CF6" w:rsidRDefault="00023B19" w:rsidP="00083A8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Регулятивные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: планируют деятельность, выбирают способы достижения цели. </w:t>
            </w: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Личностные: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имеют мотивацию к учебной 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 xml:space="preserve">и творческой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деятельности; проявляют творческую фантазию, выдумку, находчивость, умение адекватно оценивать ситуацию в процессе работы. </w:t>
            </w:r>
          </w:p>
        </w:tc>
      </w:tr>
      <w:tr w:rsidR="00023B19" w:rsidRPr="004D6CF6" w:rsidTr="003571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19" w:rsidRPr="004D6CF6" w:rsidRDefault="00023B19" w:rsidP="00083A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﻿IV. Итоги урока. Рефлексия.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﻿Творческое обсуждение работ.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6D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﻿</w:t>
            </w:r>
            <w:r w:rsidR="00083A81"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 Слайд 12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Организует обсуждение работ. </w:t>
            </w:r>
            <w:r w:rsidR="0070576D" w:rsidRPr="004D6CF6">
              <w:rPr>
                <w:rFonts w:ascii="Times New Roman" w:hAnsi="Times New Roman"/>
                <w:sz w:val="22"/>
                <w:szCs w:val="22"/>
              </w:rPr>
              <w:t>﻿ Выставка аппликаций</w:t>
            </w:r>
            <w:proofErr w:type="gramStart"/>
            <w:r w:rsidR="0070576D" w:rsidRPr="004D6CF6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70576D" w:rsidRPr="004D6CF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="0070576D" w:rsidRPr="004D6CF6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="0070576D" w:rsidRPr="004D6CF6">
              <w:rPr>
                <w:rFonts w:ascii="Times New Roman" w:hAnsi="Times New Roman"/>
                <w:sz w:val="22"/>
                <w:szCs w:val="22"/>
              </w:rPr>
              <w:t xml:space="preserve">амооценка). </w:t>
            </w:r>
          </w:p>
          <w:p w:rsidR="00083A81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-Рассмотрите работы своих товарищей.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Расскажите друг другу о своих находках. Поделитесь опытом.  Что испытывали в начале?  </w:t>
            </w:r>
          </w:p>
          <w:p w:rsidR="00083A81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 xml:space="preserve">Каким путём пошли: лёгким или трудным для вас? </w:t>
            </w:r>
          </w:p>
          <w:p w:rsidR="00083A81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С каким чувством заканчивали работу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023B19" w:rsidRPr="004D6CF6" w:rsidRDefault="00083A81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Слайд 13</w:t>
            </w:r>
            <w:r w:rsidR="00023B19"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023B19" w:rsidRPr="004D6CF6">
              <w:rPr>
                <w:rFonts w:ascii="Times New Roman" w:hAnsi="Times New Roman"/>
                <w:sz w:val="22"/>
                <w:szCs w:val="22"/>
              </w:rPr>
              <w:t>Блиц-опрос. 1 минута.</w:t>
            </w:r>
          </w:p>
          <w:p w:rsidR="00023B19" w:rsidRPr="004D6CF6" w:rsidRDefault="00083A81" w:rsidP="0037074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Слайд 14</w:t>
            </w:r>
            <w:r w:rsidR="00023B19"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023B19" w:rsidRPr="004D6CF6">
              <w:rPr>
                <w:rFonts w:ascii="Times New Roman" w:hAnsi="Times New Roman"/>
                <w:b/>
                <w:i/>
                <w:sz w:val="22"/>
                <w:szCs w:val="22"/>
              </w:rPr>
              <w:t>Рефлексия</w:t>
            </w:r>
          </w:p>
          <w:p w:rsidR="007D1563" w:rsidRPr="004D6CF6" w:rsidRDefault="007D1563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Сегодня я выступил (а) в роли…</w:t>
            </w:r>
          </w:p>
          <w:p w:rsidR="007D1563" w:rsidRPr="004D6CF6" w:rsidRDefault="007D1563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- Я на уроке научилс</w:t>
            </w:r>
            <w:proofErr w:type="gramStart"/>
            <w:r w:rsidRPr="004D6CF6">
              <w:rPr>
                <w:rFonts w:ascii="Times New Roman" w:hAnsi="Times New Roman"/>
                <w:sz w:val="22"/>
                <w:szCs w:val="22"/>
              </w:rPr>
              <w:t>я(</w:t>
            </w:r>
            <w:proofErr w:type="spellStart"/>
            <w:proofErr w:type="gramEnd"/>
            <w:r w:rsidRPr="004D6CF6">
              <w:rPr>
                <w:rFonts w:ascii="Times New Roman" w:hAnsi="Times New Roman"/>
                <w:sz w:val="22"/>
                <w:szCs w:val="22"/>
              </w:rPr>
              <w:t>лась</w:t>
            </w:r>
            <w:proofErr w:type="spellEnd"/>
            <w:r w:rsidRPr="004D6CF6">
              <w:rPr>
                <w:rFonts w:ascii="Times New Roman" w:hAnsi="Times New Roman"/>
                <w:sz w:val="22"/>
                <w:szCs w:val="22"/>
              </w:rPr>
              <w:t>)…</w:t>
            </w:r>
          </w:p>
          <w:p w:rsidR="007D1563" w:rsidRPr="004D6CF6" w:rsidRDefault="007D1563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- У меня получилось…</w:t>
            </w:r>
          </w:p>
          <w:p w:rsidR="007D1563" w:rsidRPr="004D6CF6" w:rsidRDefault="007D1563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- Делать своими руками – это…</w:t>
            </w:r>
          </w:p>
          <w:p w:rsidR="007D1563" w:rsidRPr="004D6CF6" w:rsidRDefault="007D1563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- Мне понравилось 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083A8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﻿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>Оценка</w:t>
            </w:r>
            <w:r w:rsidR="00083A81"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>собстве</w:t>
            </w:r>
            <w:r w:rsidR="0070576D" w:rsidRPr="004D6CF6">
              <w:rPr>
                <w:rFonts w:ascii="Times New Roman" w:hAnsi="Times New Roman"/>
                <w:sz w:val="22"/>
                <w:szCs w:val="22"/>
              </w:rPr>
              <w:t>нной художественной деятельности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 xml:space="preserve"> с точки зрения 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выразительности декоративной формы. Просмотр и обсуждение выполненных работ. 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>Анализируют, делают выводы, отвечают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﻿</w:t>
            </w:r>
            <w:r w:rsidR="00083A81" w:rsidRPr="004D6CF6">
              <w:rPr>
                <w:rFonts w:ascii="Times New Roman" w:hAnsi="Times New Roman"/>
                <w:sz w:val="22"/>
                <w:szCs w:val="22"/>
              </w:rPr>
              <w:t>Фронтальная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63" w:rsidRPr="004D6CF6" w:rsidRDefault="00023B19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﻿</w:t>
            </w: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Регулятивные: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1563" w:rsidRPr="004D6CF6">
              <w:rPr>
                <w:rFonts w:ascii="Times New Roman" w:hAnsi="Times New Roman"/>
                <w:sz w:val="22"/>
                <w:szCs w:val="22"/>
              </w:rPr>
              <w:t>умение соотносить результаты собственной деятельности;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lastRenderedPageBreak/>
              <w:t>осознание качества и уровня усвоения.</w:t>
            </w:r>
          </w:p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Коммуникативные: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излагают своё мнение в диалоге с учителем; формулируют, аргументируют и отстаивают свое мнение</w:t>
            </w:r>
            <w:r w:rsidR="007D1563" w:rsidRPr="004D6CF6">
              <w:rPr>
                <w:rFonts w:ascii="Times New Roman" w:hAnsi="Times New Roman"/>
                <w:sz w:val="22"/>
                <w:szCs w:val="22"/>
              </w:rPr>
              <w:t>, умеют с достаточной полнотой и точностью выражать свои мысли.</w:t>
            </w:r>
          </w:p>
          <w:p w:rsidR="007D1563" w:rsidRPr="004D6CF6" w:rsidRDefault="007D1563" w:rsidP="007D1563">
            <w:pPr>
              <w:widowControl w:val="0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D6CF6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Личностные</w:t>
            </w:r>
            <w:proofErr w:type="gramEnd"/>
            <w:r w:rsidRPr="004D6CF6">
              <w:rPr>
                <w:rFonts w:ascii="Times New Roman" w:hAnsi="Times New Roman"/>
                <w:bCs/>
                <w:sz w:val="22"/>
                <w:szCs w:val="22"/>
              </w:rPr>
              <w:t>:  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>доброжелательность, эмоционально-нравственная отзывчивость.</w:t>
            </w:r>
          </w:p>
          <w:p w:rsidR="007D1563" w:rsidRPr="004D6CF6" w:rsidRDefault="007D1563" w:rsidP="003707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3B19" w:rsidRPr="004D6CF6" w:rsidTr="003571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19" w:rsidRPr="004D6CF6" w:rsidRDefault="00023B19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V</w:t>
            </w: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>. Домашнее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7D1563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Использование нового знания в выполнении творческого задания.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63" w:rsidRPr="004D6CF6" w:rsidRDefault="007D1563" w:rsidP="003707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6CF6">
              <w:rPr>
                <w:rFonts w:ascii="Times New Roman" w:hAnsi="Times New Roman"/>
                <w:b/>
                <w:sz w:val="22"/>
                <w:szCs w:val="22"/>
              </w:rPr>
              <w:t xml:space="preserve">Слайд 15. </w:t>
            </w:r>
          </w:p>
          <w:p w:rsidR="00E45154" w:rsidRPr="004D6CF6" w:rsidRDefault="00E45154" w:rsidP="00370741">
            <w:pPr>
              <w:rPr>
                <w:rStyle w:val="a5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</w:pPr>
            <w:r w:rsidRPr="004D6CF6">
              <w:rPr>
                <w:rStyle w:val="a5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Рабочая тетрадь с.8-9.</w:t>
            </w:r>
          </w:p>
          <w:p w:rsidR="00023B19" w:rsidRPr="004D6CF6" w:rsidRDefault="007D1563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Style w:val="a5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Подобрать иллюстрации с русскими народными костюмами.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Запись в дневник.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19" w:rsidRPr="004D6CF6" w:rsidRDefault="00023B19" w:rsidP="00370741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63" w:rsidRPr="004D6CF6" w:rsidRDefault="00023B19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Личностные: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ценностно-смысловые ориентиры.</w:t>
            </w:r>
            <w:r w:rsidR="007D1563" w:rsidRPr="004D6CF6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="007D1563" w:rsidRPr="004D6CF6">
              <w:rPr>
                <w:rFonts w:ascii="Times New Roman" w:hAnsi="Times New Roman"/>
                <w:sz w:val="22"/>
                <w:szCs w:val="22"/>
              </w:rPr>
              <w:t>Развитие творческой активности, трудолюбия, аккуратности.</w:t>
            </w:r>
          </w:p>
          <w:p w:rsidR="00023B19" w:rsidRPr="004D6CF6" w:rsidRDefault="007D1563" w:rsidP="007D1563">
            <w:pPr>
              <w:rPr>
                <w:rFonts w:ascii="Times New Roman" w:hAnsi="Times New Roman"/>
                <w:sz w:val="22"/>
                <w:szCs w:val="22"/>
              </w:rPr>
            </w:pPr>
            <w:r w:rsidRPr="004D6CF6">
              <w:rPr>
                <w:rFonts w:ascii="Times New Roman" w:hAnsi="Times New Roman"/>
                <w:sz w:val="22"/>
                <w:szCs w:val="22"/>
                <w:u w:val="single"/>
              </w:rPr>
              <w:t>Познавательные:</w:t>
            </w:r>
            <w:r w:rsidRPr="004D6CF6">
              <w:rPr>
                <w:rFonts w:ascii="Times New Roman" w:hAnsi="Times New Roman"/>
                <w:sz w:val="22"/>
                <w:szCs w:val="22"/>
              </w:rPr>
              <w:t xml:space="preserve">  умение использовать полученные знания об орнаменте.</w:t>
            </w:r>
          </w:p>
        </w:tc>
      </w:tr>
    </w:tbl>
    <w:p w:rsidR="00023B19" w:rsidRDefault="00023B19"/>
    <w:sectPr w:rsidR="00023B19" w:rsidSect="00023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31A4"/>
    <w:multiLevelType w:val="hybridMultilevel"/>
    <w:tmpl w:val="A594C604"/>
    <w:lvl w:ilvl="0" w:tplc="012431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76F288">
      <w:start w:val="1"/>
      <w:numFmt w:val="decimal"/>
      <w:lvlText w:val="%4."/>
      <w:lvlJc w:val="left"/>
      <w:pPr>
        <w:ind w:left="2771" w:hanging="360"/>
      </w:pPr>
      <w:rPr>
        <w:b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7339C8"/>
    <w:multiLevelType w:val="hybridMultilevel"/>
    <w:tmpl w:val="D234A570"/>
    <w:lvl w:ilvl="0" w:tplc="5B1EE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4A237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EADF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0C2F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605C5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C7033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F4412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26F5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B3C13F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7F72D35"/>
    <w:multiLevelType w:val="hybridMultilevel"/>
    <w:tmpl w:val="A594C604"/>
    <w:lvl w:ilvl="0" w:tplc="012431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76F288">
      <w:start w:val="1"/>
      <w:numFmt w:val="decimal"/>
      <w:lvlText w:val="%4."/>
      <w:lvlJc w:val="left"/>
      <w:pPr>
        <w:ind w:left="2771" w:hanging="360"/>
      </w:pPr>
      <w:rPr>
        <w:b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977FE6"/>
    <w:multiLevelType w:val="hybridMultilevel"/>
    <w:tmpl w:val="EB4C5E2A"/>
    <w:lvl w:ilvl="0" w:tplc="AE5A433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6BB3141"/>
    <w:multiLevelType w:val="hybridMultilevel"/>
    <w:tmpl w:val="C10EEAE6"/>
    <w:lvl w:ilvl="0" w:tplc="0419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9793C"/>
    <w:multiLevelType w:val="hybridMultilevel"/>
    <w:tmpl w:val="72AC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B19"/>
    <w:rsid w:val="00023B19"/>
    <w:rsid w:val="00083A81"/>
    <w:rsid w:val="000961B7"/>
    <w:rsid w:val="001A3C43"/>
    <w:rsid w:val="002256E7"/>
    <w:rsid w:val="00357163"/>
    <w:rsid w:val="004D6CF6"/>
    <w:rsid w:val="005559D2"/>
    <w:rsid w:val="005F7221"/>
    <w:rsid w:val="00692949"/>
    <w:rsid w:val="0070576D"/>
    <w:rsid w:val="0075338F"/>
    <w:rsid w:val="007D1563"/>
    <w:rsid w:val="00840BD2"/>
    <w:rsid w:val="00865ADB"/>
    <w:rsid w:val="008E07BA"/>
    <w:rsid w:val="00962CEA"/>
    <w:rsid w:val="00A64C02"/>
    <w:rsid w:val="00CF239C"/>
    <w:rsid w:val="00E45154"/>
    <w:rsid w:val="00EC4747"/>
    <w:rsid w:val="00EC6830"/>
    <w:rsid w:val="00EC6D7D"/>
    <w:rsid w:val="00F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B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023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23B19"/>
  </w:style>
  <w:style w:type="character" w:styleId="a5">
    <w:name w:val="Emphasis"/>
    <w:uiPriority w:val="20"/>
    <w:qFormat/>
    <w:rsid w:val="00023B19"/>
    <w:rPr>
      <w:i/>
      <w:iCs/>
    </w:rPr>
  </w:style>
  <w:style w:type="character" w:styleId="a6">
    <w:name w:val="Strong"/>
    <w:basedOn w:val="a0"/>
    <w:uiPriority w:val="99"/>
    <w:qFormat/>
    <w:rsid w:val="00023B19"/>
    <w:rPr>
      <w:b/>
      <w:bCs/>
    </w:rPr>
  </w:style>
  <w:style w:type="paragraph" w:customStyle="1" w:styleId="1">
    <w:name w:val="Без интервала1"/>
    <w:rsid w:val="00023B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2">
    <w:name w:val="c22"/>
    <w:rsid w:val="00023B19"/>
  </w:style>
  <w:style w:type="paragraph" w:styleId="a7">
    <w:name w:val="List Paragraph"/>
    <w:basedOn w:val="a"/>
    <w:uiPriority w:val="34"/>
    <w:qFormat/>
    <w:rsid w:val="00962CEA"/>
    <w:pPr>
      <w:ind w:left="720"/>
      <w:contextualSpacing/>
    </w:pPr>
  </w:style>
  <w:style w:type="paragraph" w:customStyle="1" w:styleId="p13">
    <w:name w:val="p13"/>
    <w:basedOn w:val="a"/>
    <w:rsid w:val="004D6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D6CF6"/>
  </w:style>
  <w:style w:type="character" w:customStyle="1" w:styleId="s5">
    <w:name w:val="s5"/>
    <w:basedOn w:val="a0"/>
    <w:rsid w:val="004D6CF6"/>
  </w:style>
  <w:style w:type="character" w:customStyle="1" w:styleId="s6">
    <w:name w:val="s6"/>
    <w:basedOn w:val="a0"/>
    <w:rsid w:val="004D6CF6"/>
  </w:style>
  <w:style w:type="paragraph" w:customStyle="1" w:styleId="ParagraphStyle">
    <w:name w:val="Paragraph Style"/>
    <w:rsid w:val="004D6CF6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c1">
    <w:name w:val="c1"/>
    <w:basedOn w:val="a"/>
    <w:rsid w:val="004D6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D6CF6"/>
  </w:style>
  <w:style w:type="character" w:customStyle="1" w:styleId="c9">
    <w:name w:val="c9"/>
    <w:basedOn w:val="a0"/>
    <w:rsid w:val="004D6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Hp</cp:lastModifiedBy>
  <cp:revision>5</cp:revision>
  <dcterms:created xsi:type="dcterms:W3CDTF">2017-03-27T15:15:00Z</dcterms:created>
  <dcterms:modified xsi:type="dcterms:W3CDTF">2019-10-23T23:26:00Z</dcterms:modified>
</cp:coreProperties>
</file>